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6CAD" w:rsidRPr="0078057B" w:rsidRDefault="00796CAD" w:rsidP="00796CAD">
      <w:pPr>
        <w:pStyle w:val="a4"/>
        <w:jc w:val="right"/>
        <w:rPr>
          <w:sz w:val="22"/>
          <w:szCs w:val="22"/>
          <w:lang w:val="ru-RU"/>
        </w:rPr>
      </w:pPr>
      <w:bookmarkStart w:id="0" w:name="ТекстовоеПоле447"/>
      <w:r w:rsidRPr="0078057B">
        <w:rPr>
          <w:sz w:val="22"/>
          <w:szCs w:val="22"/>
          <w:lang w:val="ru-RU"/>
        </w:rPr>
        <w:t>Приложение №</w:t>
      </w:r>
      <w:r>
        <w:rPr>
          <w:sz w:val="22"/>
          <w:szCs w:val="22"/>
          <w:lang w:val="ru-RU"/>
        </w:rPr>
        <w:t>6</w:t>
      </w:r>
    </w:p>
    <w:p w:rsidR="00796CAD" w:rsidRPr="0078057B" w:rsidRDefault="00796CAD" w:rsidP="00796CAD">
      <w:pPr>
        <w:pStyle w:val="a4"/>
        <w:jc w:val="right"/>
        <w:rPr>
          <w:sz w:val="22"/>
          <w:szCs w:val="22"/>
          <w:lang w:val="ru-RU"/>
        </w:rPr>
      </w:pPr>
      <w:r w:rsidRPr="0078057B">
        <w:rPr>
          <w:sz w:val="22"/>
          <w:szCs w:val="22"/>
          <w:lang w:val="ru-RU"/>
        </w:rPr>
        <w:t>к ДОГОВОРУ №</w:t>
      </w:r>
      <w:r>
        <w:rPr>
          <w:sz w:val="22"/>
          <w:szCs w:val="22"/>
          <w:lang w:val="ru-RU"/>
        </w:rPr>
        <w:t>___________</w:t>
      </w:r>
    </w:p>
    <w:p w:rsidR="00796CAD" w:rsidRPr="0078057B" w:rsidRDefault="00796CAD" w:rsidP="00796CAD">
      <w:pPr>
        <w:pStyle w:val="a4"/>
        <w:spacing w:after="120"/>
        <w:jc w:val="right"/>
        <w:rPr>
          <w:sz w:val="22"/>
          <w:szCs w:val="22"/>
          <w:lang w:val="ru-RU"/>
        </w:rPr>
      </w:pPr>
      <w:r w:rsidRPr="0078057B">
        <w:rPr>
          <w:sz w:val="22"/>
          <w:szCs w:val="22"/>
          <w:lang w:val="ru-RU"/>
        </w:rPr>
        <w:t>от «</w:t>
      </w:r>
      <w:r>
        <w:rPr>
          <w:sz w:val="22"/>
          <w:szCs w:val="22"/>
          <w:lang w:val="ru-RU"/>
        </w:rPr>
        <w:t>_____</w:t>
      </w:r>
      <w:r w:rsidRPr="0078057B">
        <w:rPr>
          <w:sz w:val="22"/>
          <w:szCs w:val="22"/>
          <w:lang w:val="ru-RU"/>
        </w:rPr>
        <w:t xml:space="preserve">»  </w:t>
      </w:r>
      <w:r>
        <w:rPr>
          <w:sz w:val="22"/>
          <w:szCs w:val="22"/>
          <w:lang w:val="ru-RU"/>
        </w:rPr>
        <w:t>___________</w:t>
      </w:r>
      <w:r w:rsidRPr="0078057B">
        <w:rPr>
          <w:sz w:val="22"/>
          <w:szCs w:val="22"/>
          <w:lang w:val="ru-RU"/>
        </w:rPr>
        <w:t xml:space="preserve"> </w:t>
      </w:r>
      <w:proofErr w:type="gramStart"/>
      <w:r w:rsidRPr="0078057B">
        <w:rPr>
          <w:sz w:val="22"/>
          <w:szCs w:val="22"/>
          <w:lang w:val="ru-RU"/>
        </w:rPr>
        <w:t>г</w:t>
      </w:r>
      <w:proofErr w:type="gramEnd"/>
      <w:r w:rsidRPr="0078057B">
        <w:rPr>
          <w:rFonts w:eastAsia="MS Mincho"/>
          <w:sz w:val="22"/>
          <w:szCs w:val="22"/>
          <w:lang w:val="ru-RU"/>
        </w:rPr>
        <w:t>.</w:t>
      </w:r>
    </w:p>
    <w:bookmarkEnd w:id="0"/>
    <w:p w:rsidR="00796CAD" w:rsidRPr="0078057B" w:rsidRDefault="00796CAD" w:rsidP="00796CAD">
      <w:pPr>
        <w:spacing w:after="120"/>
        <w:ind w:firstLine="567"/>
        <w:jc w:val="both"/>
        <w:rPr>
          <w:sz w:val="22"/>
          <w:szCs w:val="22"/>
          <w:lang w:val="ru-RU"/>
        </w:rPr>
      </w:pPr>
      <w:r w:rsidRPr="0078057B">
        <w:rPr>
          <w:sz w:val="22"/>
          <w:szCs w:val="22"/>
          <w:lang w:val="ru-RU"/>
        </w:rPr>
        <w:t xml:space="preserve">Общество с ограниченной ответственностью «БНГРЭ» (ООО «БНГРЭ») именуемое в дальнейшем </w:t>
      </w:r>
      <w:r w:rsidRPr="0078057B">
        <w:rPr>
          <w:bCs/>
          <w:sz w:val="22"/>
          <w:szCs w:val="22"/>
          <w:lang w:val="ru-RU"/>
        </w:rPr>
        <w:t>«</w:t>
      </w:r>
      <w:r w:rsidRPr="0078057B">
        <w:rPr>
          <w:color w:val="000000"/>
          <w:spacing w:val="-2"/>
          <w:sz w:val="22"/>
          <w:szCs w:val="22"/>
          <w:lang w:val="ru-RU"/>
        </w:rPr>
        <w:t>Заказчик</w:t>
      </w:r>
      <w:r w:rsidRPr="0078057B">
        <w:rPr>
          <w:bCs/>
          <w:sz w:val="22"/>
          <w:szCs w:val="22"/>
          <w:lang w:val="ru-RU"/>
        </w:rPr>
        <w:t>»,</w:t>
      </w:r>
      <w:r w:rsidRPr="0078057B">
        <w:rPr>
          <w:sz w:val="22"/>
          <w:szCs w:val="22"/>
          <w:lang w:val="ru-RU"/>
        </w:rPr>
        <w:t xml:space="preserve"> в лице </w:t>
      </w:r>
      <w:r>
        <w:rPr>
          <w:sz w:val="22"/>
          <w:szCs w:val="22"/>
          <w:lang w:val="ru-RU"/>
        </w:rPr>
        <w:t>_________________________________________________________</w:t>
      </w:r>
      <w:r w:rsidRPr="0078057B">
        <w:rPr>
          <w:sz w:val="22"/>
          <w:szCs w:val="22"/>
          <w:lang w:val="ru-RU"/>
        </w:rPr>
        <w:t xml:space="preserve">, действующего на основании </w:t>
      </w:r>
      <w:r>
        <w:rPr>
          <w:sz w:val="22"/>
          <w:szCs w:val="22"/>
          <w:lang w:val="ru-RU"/>
        </w:rPr>
        <w:t>__________________</w:t>
      </w:r>
      <w:r w:rsidRPr="0078057B">
        <w:rPr>
          <w:sz w:val="22"/>
          <w:szCs w:val="22"/>
          <w:lang w:val="ru-RU"/>
        </w:rPr>
        <w:t xml:space="preserve">, с одной стороны и </w:t>
      </w:r>
    </w:p>
    <w:p w:rsidR="00796CAD" w:rsidRPr="0078057B" w:rsidRDefault="00796CAD" w:rsidP="00796CAD">
      <w:pPr>
        <w:spacing w:after="120"/>
        <w:ind w:firstLine="567"/>
        <w:jc w:val="both"/>
        <w:rPr>
          <w:b/>
          <w:caps/>
          <w:sz w:val="22"/>
          <w:szCs w:val="22"/>
          <w:lang w:val="ru-RU"/>
        </w:rPr>
      </w:pPr>
      <w:bookmarkStart w:id="1" w:name="ТекстовоеПоле735"/>
      <w:r>
        <w:rPr>
          <w:sz w:val="22"/>
          <w:szCs w:val="22"/>
          <w:lang w:val="ru-RU"/>
        </w:rPr>
        <w:t>____________________________________________</w:t>
      </w:r>
      <w:r w:rsidRPr="0078057B">
        <w:rPr>
          <w:sz w:val="22"/>
          <w:szCs w:val="22"/>
          <w:lang w:val="ru-RU"/>
        </w:rPr>
        <w:t>, именуемое в дальнейшем «</w:t>
      </w:r>
      <w:r w:rsidRPr="0078057B">
        <w:rPr>
          <w:color w:val="000000"/>
          <w:spacing w:val="-2"/>
          <w:sz w:val="22"/>
          <w:szCs w:val="22"/>
          <w:lang w:val="ru-RU"/>
        </w:rPr>
        <w:t>Подрядчик</w:t>
      </w:r>
      <w:r w:rsidRPr="0078057B">
        <w:rPr>
          <w:bCs/>
          <w:sz w:val="22"/>
          <w:szCs w:val="22"/>
          <w:lang w:val="ru-RU"/>
        </w:rPr>
        <w:t>»</w:t>
      </w:r>
      <w:r w:rsidRPr="0078057B">
        <w:rPr>
          <w:sz w:val="22"/>
          <w:szCs w:val="22"/>
          <w:lang w:val="ru-RU"/>
        </w:rPr>
        <w:t xml:space="preserve">, в лице </w:t>
      </w:r>
      <w:r>
        <w:rPr>
          <w:sz w:val="22"/>
          <w:szCs w:val="22"/>
          <w:lang w:val="ru-RU"/>
        </w:rPr>
        <w:t>________________________________</w:t>
      </w:r>
      <w:r w:rsidRPr="0078057B">
        <w:rPr>
          <w:sz w:val="22"/>
          <w:szCs w:val="22"/>
          <w:lang w:val="ru-RU"/>
        </w:rPr>
        <w:t xml:space="preserve">, действующего на основании </w:t>
      </w:r>
      <w:bookmarkEnd w:id="1"/>
      <w:r>
        <w:rPr>
          <w:sz w:val="22"/>
          <w:szCs w:val="22"/>
          <w:lang w:val="ru-RU"/>
        </w:rPr>
        <w:t>_____________________</w:t>
      </w:r>
      <w:r w:rsidRPr="0078057B">
        <w:rPr>
          <w:sz w:val="22"/>
          <w:szCs w:val="22"/>
          <w:lang w:val="ru-RU"/>
        </w:rPr>
        <w:t xml:space="preserve">, с другой стороны, вместе и по </w:t>
      </w:r>
      <w:proofErr w:type="gramStart"/>
      <w:r w:rsidRPr="0078057B">
        <w:rPr>
          <w:sz w:val="22"/>
          <w:szCs w:val="22"/>
          <w:lang w:val="ru-RU"/>
        </w:rPr>
        <w:t>отдельности</w:t>
      </w:r>
      <w:proofErr w:type="gramEnd"/>
      <w:r w:rsidRPr="0078057B">
        <w:rPr>
          <w:sz w:val="22"/>
          <w:szCs w:val="22"/>
          <w:lang w:val="ru-RU"/>
        </w:rPr>
        <w:t xml:space="preserve"> именуемые в дальнейшем соответственно «СТОРОНЫ» и «СТОРОНА», заключили настоящее Приложение № </w:t>
      </w:r>
      <w:r>
        <w:rPr>
          <w:sz w:val="22"/>
          <w:szCs w:val="22"/>
          <w:lang w:val="ru-RU"/>
        </w:rPr>
        <w:t>6</w:t>
      </w:r>
      <w:r w:rsidRPr="0078057B">
        <w:rPr>
          <w:sz w:val="22"/>
          <w:szCs w:val="22"/>
          <w:lang w:val="ru-RU"/>
        </w:rPr>
        <w:t xml:space="preserve"> к ДОГОВОРУ № </w:t>
      </w:r>
      <w:r>
        <w:rPr>
          <w:sz w:val="22"/>
          <w:szCs w:val="22"/>
          <w:lang w:val="ru-RU"/>
        </w:rPr>
        <w:t xml:space="preserve">____________ </w:t>
      </w:r>
      <w:r w:rsidRPr="0078057B">
        <w:rPr>
          <w:sz w:val="22"/>
          <w:szCs w:val="22"/>
          <w:lang w:val="ru-RU"/>
        </w:rPr>
        <w:t xml:space="preserve">от  </w:t>
      </w:r>
      <w:r>
        <w:rPr>
          <w:sz w:val="22"/>
          <w:szCs w:val="22"/>
          <w:lang w:val="ru-RU"/>
        </w:rPr>
        <w:t>______________________</w:t>
      </w:r>
      <w:r w:rsidRPr="0078057B">
        <w:rPr>
          <w:sz w:val="22"/>
          <w:szCs w:val="22"/>
          <w:lang w:val="ru-RU"/>
        </w:rPr>
        <w:t xml:space="preserve"> г. о нижеследующем:</w:t>
      </w:r>
      <w:r w:rsidRPr="0078057B">
        <w:rPr>
          <w:b/>
          <w:caps/>
          <w:sz w:val="22"/>
          <w:szCs w:val="22"/>
          <w:lang w:val="ru-RU"/>
        </w:rPr>
        <w:t xml:space="preserve"> </w:t>
      </w:r>
    </w:p>
    <w:p w:rsidR="00796CAD" w:rsidRPr="0078057B" w:rsidRDefault="00796CAD" w:rsidP="00796CAD">
      <w:pPr>
        <w:numPr>
          <w:ilvl w:val="0"/>
          <w:numId w:val="33"/>
        </w:numPr>
        <w:tabs>
          <w:tab w:val="clear" w:pos="720"/>
          <w:tab w:val="num" w:pos="567"/>
        </w:tabs>
        <w:ind w:left="567" w:hanging="567"/>
        <w:rPr>
          <w:b/>
          <w:caps/>
          <w:sz w:val="22"/>
          <w:szCs w:val="22"/>
          <w:lang w:val="ru-RU"/>
        </w:rPr>
      </w:pPr>
      <w:r w:rsidRPr="0078057B">
        <w:rPr>
          <w:b/>
          <w:caps/>
          <w:sz w:val="22"/>
          <w:szCs w:val="22"/>
          <w:lang w:val="ru-RU"/>
        </w:rPr>
        <w:t>Общие штрафы</w:t>
      </w:r>
    </w:p>
    <w:p w:rsidR="00796CAD" w:rsidRPr="0078057B" w:rsidRDefault="00796CAD" w:rsidP="00796CAD">
      <w:pPr>
        <w:jc w:val="both"/>
        <w:rPr>
          <w:sz w:val="22"/>
          <w:szCs w:val="22"/>
          <w:lang w:val="ru-RU"/>
        </w:rPr>
      </w:pPr>
      <w:r w:rsidRPr="0078057B">
        <w:rPr>
          <w:sz w:val="22"/>
          <w:szCs w:val="22"/>
          <w:lang w:val="ru-RU"/>
        </w:rPr>
        <w:t xml:space="preserve">Нижеуказанные штрафы применяются в случае нарушений, допущенных </w:t>
      </w:r>
      <w:r w:rsidRPr="0078057B">
        <w:rPr>
          <w:caps/>
          <w:sz w:val="22"/>
          <w:szCs w:val="22"/>
          <w:lang w:val="ru-RU"/>
        </w:rPr>
        <w:t>Подрядчиком, Субподрядчико</w:t>
      </w:r>
      <w:proofErr w:type="gramStart"/>
      <w:r w:rsidRPr="0078057B">
        <w:rPr>
          <w:caps/>
          <w:sz w:val="22"/>
          <w:szCs w:val="22"/>
          <w:lang w:val="ru-RU"/>
        </w:rPr>
        <w:t>м(</w:t>
      </w:r>
      <w:proofErr w:type="gramEnd"/>
      <w:r w:rsidRPr="0078057B">
        <w:rPr>
          <w:caps/>
          <w:sz w:val="22"/>
          <w:szCs w:val="22"/>
          <w:lang w:val="ru-RU"/>
        </w:rPr>
        <w:t>ами), Третьими Лицами,</w:t>
      </w:r>
      <w:r w:rsidRPr="0078057B">
        <w:rPr>
          <w:sz w:val="22"/>
          <w:szCs w:val="22"/>
          <w:lang w:val="ru-RU"/>
        </w:rPr>
        <w:t xml:space="preserve"> привлеченными </w:t>
      </w:r>
      <w:r w:rsidRPr="0078057B">
        <w:rPr>
          <w:caps/>
          <w:sz w:val="22"/>
          <w:szCs w:val="22"/>
          <w:lang w:val="ru-RU"/>
        </w:rPr>
        <w:t>Подрядчиком</w:t>
      </w:r>
      <w:r w:rsidRPr="0078057B">
        <w:rPr>
          <w:sz w:val="22"/>
          <w:szCs w:val="22"/>
          <w:lang w:val="ru-RU"/>
        </w:rPr>
        <w:t xml:space="preserve"> для выполнения </w:t>
      </w:r>
      <w:r w:rsidRPr="0078057B">
        <w:rPr>
          <w:caps/>
          <w:sz w:val="22"/>
          <w:szCs w:val="22"/>
          <w:lang w:val="ru-RU"/>
        </w:rPr>
        <w:t>Работ</w:t>
      </w:r>
      <w:r w:rsidRPr="0078057B">
        <w:rPr>
          <w:sz w:val="22"/>
          <w:szCs w:val="22"/>
          <w:lang w:val="ru-RU"/>
        </w:rPr>
        <w:t>.</w:t>
      </w: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54"/>
        <w:gridCol w:w="6258"/>
        <w:gridCol w:w="3544"/>
      </w:tblGrid>
      <w:tr w:rsidR="00796CAD" w:rsidRPr="001C545A" w:rsidTr="00592DDE">
        <w:trPr>
          <w:trHeight w:val="750"/>
          <w:tblHeader/>
        </w:trPr>
        <w:tc>
          <w:tcPr>
            <w:tcW w:w="654" w:type="dxa"/>
            <w:shd w:val="clear" w:color="auto" w:fill="auto"/>
            <w:vAlign w:val="center"/>
          </w:tcPr>
          <w:p w:rsidR="00796CAD" w:rsidRPr="0078057B" w:rsidRDefault="00796CAD" w:rsidP="00592DDE">
            <w:pPr>
              <w:jc w:val="center"/>
              <w:rPr>
                <w:sz w:val="22"/>
                <w:szCs w:val="22"/>
              </w:rPr>
            </w:pPr>
            <w:r w:rsidRPr="0078057B">
              <w:rPr>
                <w:sz w:val="22"/>
                <w:szCs w:val="22"/>
              </w:rPr>
              <w:t>№ п/п</w:t>
            </w:r>
          </w:p>
        </w:tc>
        <w:tc>
          <w:tcPr>
            <w:tcW w:w="6258" w:type="dxa"/>
            <w:tcBorders>
              <w:right w:val="single" w:sz="4" w:space="0" w:color="auto"/>
            </w:tcBorders>
            <w:shd w:val="clear" w:color="auto" w:fill="auto"/>
            <w:vAlign w:val="center"/>
          </w:tcPr>
          <w:p w:rsidR="00796CAD" w:rsidRPr="0078057B" w:rsidRDefault="00796CAD" w:rsidP="00592DDE">
            <w:pPr>
              <w:jc w:val="center"/>
              <w:rPr>
                <w:sz w:val="22"/>
                <w:szCs w:val="22"/>
              </w:rPr>
            </w:pPr>
            <w:r w:rsidRPr="0078057B">
              <w:rPr>
                <w:sz w:val="22"/>
                <w:szCs w:val="22"/>
                <w:lang w:val="ru-RU"/>
              </w:rPr>
              <w:t>Наименование нарушения</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tcPr>
          <w:p w:rsidR="00796CAD" w:rsidRPr="0078057B" w:rsidRDefault="00796CAD" w:rsidP="00592DDE">
            <w:pPr>
              <w:jc w:val="center"/>
              <w:rPr>
                <w:sz w:val="22"/>
                <w:szCs w:val="22"/>
                <w:lang w:val="ru-RU"/>
              </w:rPr>
            </w:pPr>
            <w:r w:rsidRPr="0078057B">
              <w:rPr>
                <w:sz w:val="22"/>
                <w:szCs w:val="22"/>
                <w:lang w:val="ru-RU"/>
              </w:rPr>
              <w:t xml:space="preserve">Размер штрафа, </w:t>
            </w:r>
            <w:proofErr w:type="spellStart"/>
            <w:r w:rsidRPr="0078057B">
              <w:rPr>
                <w:sz w:val="22"/>
                <w:szCs w:val="22"/>
                <w:lang w:val="ru-RU"/>
              </w:rPr>
              <w:t>руб</w:t>
            </w:r>
            <w:proofErr w:type="spellEnd"/>
            <w:r>
              <w:rPr>
                <w:sz w:val="22"/>
                <w:szCs w:val="22"/>
                <w:lang w:val="ru-RU"/>
              </w:rPr>
              <w:t xml:space="preserve"> </w:t>
            </w:r>
            <w:r w:rsidRPr="0078057B">
              <w:rPr>
                <w:sz w:val="22"/>
                <w:szCs w:val="22"/>
                <w:lang w:val="ru-RU"/>
              </w:rPr>
              <w:t>(НДС не облагается)</w:t>
            </w:r>
          </w:p>
        </w:tc>
      </w:tr>
      <w:tr w:rsidR="00796CAD" w:rsidRPr="0078057B" w:rsidTr="00592DDE">
        <w:trPr>
          <w:tblHeader/>
        </w:trPr>
        <w:tc>
          <w:tcPr>
            <w:tcW w:w="654" w:type="dxa"/>
            <w:shd w:val="clear" w:color="auto" w:fill="auto"/>
          </w:tcPr>
          <w:p w:rsidR="00796CAD" w:rsidRPr="0078057B" w:rsidRDefault="00796CAD" w:rsidP="00592DDE">
            <w:pPr>
              <w:jc w:val="center"/>
              <w:rPr>
                <w:sz w:val="22"/>
                <w:szCs w:val="22"/>
              </w:rPr>
            </w:pPr>
            <w:r w:rsidRPr="0078057B">
              <w:rPr>
                <w:sz w:val="22"/>
                <w:szCs w:val="22"/>
              </w:rPr>
              <w:t>1</w:t>
            </w:r>
          </w:p>
        </w:tc>
        <w:tc>
          <w:tcPr>
            <w:tcW w:w="6258" w:type="dxa"/>
            <w:shd w:val="clear" w:color="auto" w:fill="auto"/>
          </w:tcPr>
          <w:p w:rsidR="00796CAD" w:rsidRPr="0078057B" w:rsidRDefault="00796CAD" w:rsidP="00592DDE">
            <w:pPr>
              <w:jc w:val="center"/>
              <w:rPr>
                <w:sz w:val="22"/>
                <w:szCs w:val="22"/>
              </w:rPr>
            </w:pPr>
            <w:r w:rsidRPr="0078057B">
              <w:rPr>
                <w:sz w:val="22"/>
                <w:szCs w:val="22"/>
              </w:rPr>
              <w:t>2</w:t>
            </w:r>
          </w:p>
        </w:tc>
        <w:tc>
          <w:tcPr>
            <w:tcW w:w="3544" w:type="dxa"/>
            <w:tcBorders>
              <w:top w:val="single" w:sz="4" w:space="0" w:color="auto"/>
            </w:tcBorders>
            <w:shd w:val="clear" w:color="auto" w:fill="auto"/>
            <w:vAlign w:val="center"/>
          </w:tcPr>
          <w:p w:rsidR="00796CAD" w:rsidRPr="0078057B" w:rsidRDefault="00796CAD" w:rsidP="00592DDE">
            <w:pPr>
              <w:jc w:val="center"/>
              <w:rPr>
                <w:sz w:val="22"/>
                <w:szCs w:val="22"/>
              </w:rPr>
            </w:pPr>
            <w:r w:rsidRPr="0078057B">
              <w:rPr>
                <w:sz w:val="22"/>
                <w:szCs w:val="22"/>
              </w:rPr>
              <w:t>3</w:t>
            </w:r>
          </w:p>
        </w:tc>
      </w:tr>
      <w:tr w:rsidR="00796CAD" w:rsidRPr="0078057B" w:rsidTr="00796CAD">
        <w:trPr>
          <w:trHeight w:val="2287"/>
        </w:trPr>
        <w:tc>
          <w:tcPr>
            <w:tcW w:w="654" w:type="dxa"/>
            <w:shd w:val="clear" w:color="auto" w:fill="auto"/>
            <w:vAlign w:val="center"/>
          </w:tcPr>
          <w:p w:rsidR="00796CAD" w:rsidRPr="00787A49" w:rsidRDefault="00796CAD" w:rsidP="00592DDE">
            <w:pPr>
              <w:pStyle w:val="ad"/>
              <w:numPr>
                <w:ilvl w:val="0"/>
                <w:numId w:val="35"/>
              </w:numPr>
              <w:ind w:hanging="578"/>
              <w:rPr>
                <w:sz w:val="22"/>
                <w:szCs w:val="22"/>
              </w:rPr>
            </w:pPr>
            <w:r w:rsidRPr="00787A49">
              <w:rPr>
                <w:sz w:val="22"/>
                <w:szCs w:val="22"/>
              </w:rPr>
              <w:t>1</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Нарушения требований ОТ, ПБ и ООС  как указанных в нормативных требованиях РФ, так и установленных </w:t>
            </w:r>
            <w:r w:rsidRPr="0078057B">
              <w:rPr>
                <w:spacing w:val="-2"/>
                <w:sz w:val="22"/>
                <w:szCs w:val="22"/>
                <w:lang w:val="ru-RU"/>
              </w:rPr>
              <w:t>ЗАКАЗЧИКОМ</w:t>
            </w:r>
            <w:r w:rsidRPr="0078057B">
              <w:rPr>
                <w:sz w:val="22"/>
                <w:szCs w:val="22"/>
                <w:lang w:val="ru-RU"/>
              </w:rPr>
              <w:t xml:space="preserve">. В том числе несанкционированное размещение твердых, жидких, производственных отходов и  загрязнение территории объектов </w:t>
            </w:r>
            <w:r w:rsidRPr="0078057B">
              <w:rPr>
                <w:spacing w:val="-2"/>
                <w:sz w:val="22"/>
                <w:szCs w:val="22"/>
                <w:lang w:val="ru-RU"/>
              </w:rPr>
              <w:t>ЗАКАЗЧИКА</w:t>
            </w:r>
            <w:r w:rsidRPr="0078057B">
              <w:rPr>
                <w:sz w:val="22"/>
                <w:szCs w:val="22"/>
                <w:lang w:val="ru-RU"/>
              </w:rPr>
              <w:t xml:space="preserve"> твердыми и жидкими производственными отходами, разлив опасных химических веществ,  углеводородов на всех объектах, находящихся на территории лицензионного участка </w:t>
            </w:r>
            <w:r w:rsidRPr="0078057B">
              <w:rPr>
                <w:spacing w:val="-2"/>
                <w:sz w:val="22"/>
                <w:szCs w:val="22"/>
                <w:lang w:val="ru-RU"/>
              </w:rPr>
              <w:t>ЗАКАЗЧИКА</w:t>
            </w:r>
            <w:r w:rsidRPr="0078057B">
              <w:rPr>
                <w:sz w:val="22"/>
                <w:szCs w:val="22"/>
                <w:lang w:val="ru-RU"/>
              </w:rPr>
              <w:t xml:space="preserve"> (за каждый факт).</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100 000 + ликвидация загрязнения</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rPr>
            </w:pPr>
            <w:r w:rsidRPr="00787A49">
              <w:rPr>
                <w:sz w:val="22"/>
                <w:szCs w:val="22"/>
              </w:rPr>
              <w:t>2</w:t>
            </w:r>
          </w:p>
        </w:tc>
        <w:tc>
          <w:tcPr>
            <w:tcW w:w="6258" w:type="dxa"/>
            <w:shd w:val="clear" w:color="auto" w:fill="auto"/>
          </w:tcPr>
          <w:p w:rsidR="00796CAD" w:rsidRPr="0078057B" w:rsidRDefault="00796CAD" w:rsidP="00592DDE">
            <w:pPr>
              <w:jc w:val="both"/>
              <w:rPr>
                <w:sz w:val="22"/>
                <w:szCs w:val="22"/>
                <w:lang w:val="ru-RU"/>
              </w:rPr>
            </w:pPr>
            <w:r w:rsidRPr="0078057B">
              <w:rPr>
                <w:sz w:val="22"/>
                <w:szCs w:val="22"/>
                <w:lang w:val="ru-RU"/>
              </w:rPr>
              <w:t xml:space="preserve">Нарушения требований Безопасности дорожного движения в РФ и требований, установленных  ЛНД «Транспортная безопасность» </w:t>
            </w:r>
            <w:r w:rsidRPr="0078057B">
              <w:rPr>
                <w:spacing w:val="-2"/>
                <w:sz w:val="22"/>
                <w:szCs w:val="22"/>
                <w:lang w:val="ru-RU"/>
              </w:rPr>
              <w:t>ЗАКАЗЧИКА</w:t>
            </w:r>
            <w:proofErr w:type="gramStart"/>
            <w:r w:rsidRPr="0078057B">
              <w:rPr>
                <w:sz w:val="22"/>
                <w:szCs w:val="22"/>
                <w:lang w:val="ru-RU"/>
              </w:rPr>
              <w:t>.В</w:t>
            </w:r>
            <w:proofErr w:type="gramEnd"/>
            <w:r w:rsidRPr="0078057B">
              <w:rPr>
                <w:sz w:val="22"/>
                <w:szCs w:val="22"/>
                <w:lang w:val="ru-RU"/>
              </w:rPr>
              <w:t xml:space="preserve"> том числе нарушение утвержденных </w:t>
            </w:r>
            <w:r w:rsidRPr="0078057B">
              <w:rPr>
                <w:spacing w:val="-2"/>
                <w:sz w:val="22"/>
                <w:szCs w:val="22"/>
                <w:lang w:val="ru-RU"/>
              </w:rPr>
              <w:t>ЗАКАЗЧИКОМ</w:t>
            </w:r>
            <w:r w:rsidRPr="0078057B">
              <w:rPr>
                <w:sz w:val="22"/>
                <w:szCs w:val="22"/>
                <w:lang w:val="ru-RU"/>
              </w:rPr>
              <w:t xml:space="preserve"> схем движения транспортных средств, а также  парковка ТС в несогласованных местах на территории объектов и месторождений </w:t>
            </w:r>
            <w:r w:rsidRPr="0078057B">
              <w:rPr>
                <w:spacing w:val="-2"/>
                <w:sz w:val="22"/>
                <w:szCs w:val="22"/>
                <w:lang w:val="ru-RU"/>
              </w:rPr>
              <w:t>ЗАКАЗЧИКА</w:t>
            </w:r>
            <w:r w:rsidRPr="0078057B">
              <w:rPr>
                <w:sz w:val="22"/>
                <w:szCs w:val="22"/>
                <w:lang w:val="ru-RU"/>
              </w:rPr>
              <w:t xml:space="preserve"> (за каждый факт).</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50 000</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rPr>
            </w:pPr>
            <w:r w:rsidRPr="00787A49">
              <w:rPr>
                <w:sz w:val="22"/>
                <w:szCs w:val="22"/>
              </w:rPr>
              <w:t>3</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Нарушения требований Пропускного и внутри объектового режимов </w:t>
            </w:r>
            <w:r w:rsidRPr="0078057B">
              <w:rPr>
                <w:spacing w:val="-2"/>
                <w:sz w:val="22"/>
                <w:szCs w:val="22"/>
                <w:lang w:val="ru-RU"/>
              </w:rPr>
              <w:t>ЗАКАЗЧИКА</w:t>
            </w:r>
            <w:r w:rsidRPr="0078057B">
              <w:rPr>
                <w:sz w:val="22"/>
                <w:szCs w:val="22"/>
                <w:lang w:val="ru-RU"/>
              </w:rPr>
              <w:t xml:space="preserve"> (за каждый факт).</w:t>
            </w:r>
          </w:p>
        </w:tc>
        <w:tc>
          <w:tcPr>
            <w:tcW w:w="3544" w:type="dxa"/>
            <w:shd w:val="clear" w:color="auto" w:fill="auto"/>
            <w:vAlign w:val="center"/>
          </w:tcPr>
          <w:p w:rsidR="00796CAD" w:rsidRPr="0078057B" w:rsidRDefault="00796CAD" w:rsidP="00592DDE">
            <w:pPr>
              <w:jc w:val="center"/>
              <w:rPr>
                <w:sz w:val="22"/>
                <w:szCs w:val="22"/>
                <w:lang w:val="ru-RU"/>
              </w:rPr>
            </w:pPr>
            <w:r>
              <w:rPr>
                <w:sz w:val="22"/>
                <w:szCs w:val="22"/>
                <w:lang w:val="ru-RU"/>
              </w:rPr>
              <w:t xml:space="preserve">10 </w:t>
            </w:r>
            <w:r w:rsidRPr="0078057B">
              <w:rPr>
                <w:sz w:val="22"/>
                <w:szCs w:val="22"/>
                <w:lang w:val="ru-RU"/>
              </w:rPr>
              <w:t>000</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rPr>
            </w:pPr>
            <w:r w:rsidRPr="00787A49">
              <w:rPr>
                <w:sz w:val="22"/>
                <w:szCs w:val="22"/>
              </w:rPr>
              <w:t>4</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Сокрытие и (или) несообщение о происшествиях, как собственных, так и произошедших на территории выполнения работ (за каждый факт). </w:t>
            </w:r>
          </w:p>
        </w:tc>
        <w:tc>
          <w:tcPr>
            <w:tcW w:w="3544" w:type="dxa"/>
            <w:shd w:val="clear" w:color="auto" w:fill="auto"/>
            <w:vAlign w:val="center"/>
          </w:tcPr>
          <w:p w:rsidR="00796CAD" w:rsidRPr="0078057B" w:rsidRDefault="00796CAD" w:rsidP="00592DDE">
            <w:pPr>
              <w:jc w:val="center"/>
              <w:rPr>
                <w:sz w:val="22"/>
                <w:szCs w:val="22"/>
              </w:rPr>
            </w:pPr>
            <w:r w:rsidRPr="0078057B">
              <w:rPr>
                <w:sz w:val="22"/>
                <w:szCs w:val="22"/>
              </w:rPr>
              <w:t>500 000</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t>5</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Не устранение ранее выданных предписаний, мероприятий, в том числе по извлеченным урокам, отчетам о расследовании происшествий  </w:t>
            </w:r>
            <w:r w:rsidRPr="0078057B">
              <w:rPr>
                <w:spacing w:val="-2"/>
                <w:sz w:val="22"/>
                <w:szCs w:val="22"/>
                <w:lang w:val="ru-RU"/>
              </w:rPr>
              <w:t>ЗАКАЗЧИКА</w:t>
            </w:r>
            <w:r w:rsidRPr="0078057B">
              <w:rPr>
                <w:sz w:val="22"/>
                <w:szCs w:val="22"/>
                <w:lang w:val="ru-RU"/>
              </w:rPr>
              <w:t xml:space="preserve"> (при условии, что срок устранения вышел) (за каждый факт).</w:t>
            </w:r>
          </w:p>
        </w:tc>
        <w:tc>
          <w:tcPr>
            <w:tcW w:w="3544" w:type="dxa"/>
            <w:shd w:val="clear" w:color="auto" w:fill="auto"/>
            <w:vAlign w:val="center"/>
          </w:tcPr>
          <w:p w:rsidR="00796CAD" w:rsidRPr="0078057B" w:rsidRDefault="00796CAD" w:rsidP="00592DDE">
            <w:pPr>
              <w:jc w:val="center"/>
              <w:rPr>
                <w:sz w:val="22"/>
                <w:szCs w:val="22"/>
              </w:rPr>
            </w:pPr>
            <w:r w:rsidRPr="0078057B">
              <w:rPr>
                <w:sz w:val="22"/>
                <w:szCs w:val="22"/>
              </w:rPr>
              <w:t>100 000</w:t>
            </w:r>
          </w:p>
        </w:tc>
      </w:tr>
      <w:tr w:rsidR="00796CAD" w:rsidRPr="0078057B" w:rsidTr="00592DDE">
        <w:trPr>
          <w:trHeight w:val="544"/>
        </w:trPr>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t>6</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Привлечение несогласованных </w:t>
            </w:r>
            <w:r w:rsidRPr="0078057B">
              <w:rPr>
                <w:spacing w:val="-2"/>
                <w:sz w:val="22"/>
                <w:szCs w:val="22"/>
                <w:lang w:val="ru-RU"/>
              </w:rPr>
              <w:t>ЗАКАЗЧИКОМ</w:t>
            </w:r>
            <w:r w:rsidRPr="0078057B">
              <w:rPr>
                <w:caps/>
                <w:sz w:val="22"/>
                <w:szCs w:val="22"/>
                <w:lang w:val="ru-RU"/>
              </w:rPr>
              <w:t xml:space="preserve"> Субподрядчиков</w:t>
            </w:r>
            <w:r w:rsidRPr="0078057B">
              <w:rPr>
                <w:sz w:val="22"/>
                <w:szCs w:val="22"/>
                <w:lang w:val="ru-RU"/>
              </w:rPr>
              <w:t xml:space="preserve"> (за каждый факт).</w:t>
            </w:r>
          </w:p>
        </w:tc>
        <w:tc>
          <w:tcPr>
            <w:tcW w:w="3544" w:type="dxa"/>
            <w:shd w:val="clear" w:color="auto" w:fill="auto"/>
            <w:vAlign w:val="center"/>
          </w:tcPr>
          <w:p w:rsidR="00796CAD" w:rsidRPr="0078057B" w:rsidRDefault="00796CAD" w:rsidP="00592DDE">
            <w:pPr>
              <w:jc w:val="center"/>
              <w:rPr>
                <w:sz w:val="22"/>
                <w:szCs w:val="22"/>
              </w:rPr>
            </w:pPr>
            <w:r w:rsidRPr="0078057B">
              <w:rPr>
                <w:sz w:val="22"/>
                <w:szCs w:val="22"/>
              </w:rPr>
              <w:t>500 000</w:t>
            </w:r>
          </w:p>
        </w:tc>
      </w:tr>
      <w:tr w:rsidR="00796CAD" w:rsidRPr="001C545A"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t>7</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Нарушение требований Антиалкогольной политики </w:t>
            </w:r>
            <w:r w:rsidRPr="0078057B">
              <w:rPr>
                <w:spacing w:val="-2"/>
                <w:sz w:val="22"/>
                <w:szCs w:val="22"/>
                <w:lang w:val="ru-RU"/>
              </w:rPr>
              <w:t>ЗАКАЗЧИКА</w:t>
            </w:r>
            <w:r w:rsidRPr="0078057B">
              <w:rPr>
                <w:sz w:val="22"/>
                <w:szCs w:val="22"/>
                <w:lang w:val="ru-RU"/>
              </w:rPr>
              <w:t xml:space="preserve"> (за каждый факт)</w:t>
            </w:r>
            <w:r>
              <w:rPr>
                <w:sz w:val="22"/>
                <w:szCs w:val="22"/>
                <w:lang w:val="ru-RU"/>
              </w:rPr>
              <w:t xml:space="preserve"> и/или п. 3.1.11 Договора</w:t>
            </w:r>
            <w:r w:rsidRPr="0078057B">
              <w:rPr>
                <w:sz w:val="22"/>
                <w:szCs w:val="22"/>
                <w:lang w:val="ru-RU"/>
              </w:rPr>
              <w:t>.</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1</w:t>
            </w:r>
            <w:r w:rsidRPr="0078057B">
              <w:rPr>
                <w:sz w:val="22"/>
                <w:szCs w:val="22"/>
              </w:rPr>
              <w:t> </w:t>
            </w:r>
            <w:r w:rsidRPr="0078057B">
              <w:rPr>
                <w:sz w:val="22"/>
                <w:szCs w:val="22"/>
                <w:lang w:val="ru-RU"/>
              </w:rPr>
              <w:t>000</w:t>
            </w:r>
            <w:r w:rsidRPr="0078057B">
              <w:rPr>
                <w:sz w:val="22"/>
                <w:szCs w:val="22"/>
              </w:rPr>
              <w:t> </w:t>
            </w:r>
            <w:r w:rsidRPr="0078057B">
              <w:rPr>
                <w:sz w:val="22"/>
                <w:szCs w:val="22"/>
                <w:lang w:val="ru-RU"/>
              </w:rPr>
              <w:t>000 (один миллион) + возмещение транспортных затрат по удалению работника.</w:t>
            </w:r>
          </w:p>
        </w:tc>
      </w:tr>
      <w:tr w:rsidR="00796CAD" w:rsidRPr="0078057B" w:rsidTr="00796CAD">
        <w:trPr>
          <w:trHeight w:val="674"/>
        </w:trPr>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t>8</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За любое виновное действие </w:t>
            </w:r>
            <w:r w:rsidRPr="0078057B">
              <w:rPr>
                <w:caps/>
                <w:sz w:val="22"/>
                <w:szCs w:val="22"/>
                <w:lang w:val="ru-RU"/>
              </w:rPr>
              <w:t>Подрядчика</w:t>
            </w:r>
            <w:r w:rsidRPr="0078057B">
              <w:rPr>
                <w:sz w:val="22"/>
                <w:szCs w:val="22"/>
                <w:lang w:val="ru-RU"/>
              </w:rPr>
              <w:t xml:space="preserve"> или </w:t>
            </w:r>
            <w:r w:rsidRPr="0078057B">
              <w:rPr>
                <w:caps/>
                <w:sz w:val="22"/>
                <w:szCs w:val="22"/>
                <w:lang w:val="ru-RU"/>
              </w:rPr>
              <w:t>Субподрядчиков</w:t>
            </w:r>
            <w:r w:rsidRPr="0078057B">
              <w:rPr>
                <w:sz w:val="22"/>
                <w:szCs w:val="22"/>
                <w:lang w:val="ru-RU"/>
              </w:rPr>
              <w:t xml:space="preserve"> (включая дорожно-транспортное происшествие), результатом которого явилась травма работника </w:t>
            </w:r>
            <w:r w:rsidRPr="0078057B">
              <w:rPr>
                <w:spacing w:val="-2"/>
                <w:sz w:val="22"/>
                <w:szCs w:val="22"/>
                <w:lang w:val="ru-RU"/>
              </w:rPr>
              <w:t>ЗАКАЗЧИК</w:t>
            </w:r>
            <w:r w:rsidRPr="0078057B">
              <w:rPr>
                <w:sz w:val="22"/>
                <w:szCs w:val="22"/>
                <w:lang w:val="ru-RU"/>
              </w:rPr>
              <w:t xml:space="preserve">А (за каждый факт/за каждого </w:t>
            </w:r>
            <w:r w:rsidRPr="0078057B">
              <w:rPr>
                <w:sz w:val="22"/>
                <w:szCs w:val="22"/>
                <w:lang w:val="ru-RU"/>
              </w:rPr>
              <w:lastRenderedPageBreak/>
              <w:t>работника).</w:t>
            </w:r>
          </w:p>
        </w:tc>
        <w:tc>
          <w:tcPr>
            <w:tcW w:w="3544" w:type="dxa"/>
            <w:shd w:val="clear" w:color="auto" w:fill="auto"/>
            <w:vAlign w:val="center"/>
          </w:tcPr>
          <w:p w:rsidR="00796CAD" w:rsidRPr="0078057B" w:rsidRDefault="00796CAD" w:rsidP="00592DDE">
            <w:pPr>
              <w:jc w:val="center"/>
              <w:rPr>
                <w:sz w:val="22"/>
                <w:szCs w:val="22"/>
              </w:rPr>
            </w:pPr>
            <w:r w:rsidRPr="0078057B">
              <w:rPr>
                <w:sz w:val="22"/>
                <w:szCs w:val="22"/>
                <w:lang w:val="ru-RU"/>
              </w:rPr>
              <w:lastRenderedPageBreak/>
              <w:t>500 000 (пятьсот тысяч)</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lastRenderedPageBreak/>
              <w:t>9</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За любое виновное действие </w:t>
            </w:r>
            <w:r w:rsidRPr="0078057B">
              <w:rPr>
                <w:caps/>
                <w:sz w:val="22"/>
                <w:szCs w:val="22"/>
                <w:lang w:val="ru-RU"/>
              </w:rPr>
              <w:t>Подрядчика</w:t>
            </w:r>
            <w:r w:rsidRPr="0078057B">
              <w:rPr>
                <w:sz w:val="22"/>
                <w:szCs w:val="22"/>
                <w:lang w:val="ru-RU"/>
              </w:rPr>
              <w:t xml:space="preserve"> или </w:t>
            </w:r>
            <w:r w:rsidRPr="0078057B">
              <w:rPr>
                <w:caps/>
                <w:sz w:val="22"/>
                <w:szCs w:val="22"/>
                <w:lang w:val="ru-RU"/>
              </w:rPr>
              <w:t>Субподрядчиков</w:t>
            </w:r>
            <w:r w:rsidRPr="0078057B">
              <w:rPr>
                <w:sz w:val="22"/>
                <w:szCs w:val="22"/>
                <w:lang w:val="ru-RU"/>
              </w:rPr>
              <w:t xml:space="preserve"> (включая дорожно-транспортное происшествие), результатом которого явилась смерть работника </w:t>
            </w:r>
            <w:r w:rsidRPr="0078057B">
              <w:rPr>
                <w:spacing w:val="-2"/>
                <w:sz w:val="22"/>
                <w:szCs w:val="22"/>
                <w:lang w:val="ru-RU"/>
              </w:rPr>
              <w:t>ЗАКАЗЧИКА</w:t>
            </w:r>
            <w:r w:rsidRPr="0078057B">
              <w:rPr>
                <w:sz w:val="22"/>
                <w:szCs w:val="22"/>
                <w:lang w:val="ru-RU"/>
              </w:rPr>
              <w:t xml:space="preserve"> (за каждый факт/за каждого работника).</w:t>
            </w:r>
          </w:p>
        </w:tc>
        <w:tc>
          <w:tcPr>
            <w:tcW w:w="3544" w:type="dxa"/>
            <w:shd w:val="clear" w:color="auto" w:fill="auto"/>
            <w:vAlign w:val="center"/>
          </w:tcPr>
          <w:p w:rsidR="00796CAD" w:rsidRPr="0078057B" w:rsidRDefault="00796CAD" w:rsidP="00592DDE">
            <w:pPr>
              <w:jc w:val="center"/>
              <w:rPr>
                <w:sz w:val="22"/>
                <w:szCs w:val="22"/>
              </w:rPr>
            </w:pPr>
            <w:r w:rsidRPr="0078057B">
              <w:rPr>
                <w:sz w:val="22"/>
                <w:szCs w:val="22"/>
                <w:lang w:val="ru-RU"/>
              </w:rPr>
              <w:t>1 000 000 (один миллион)</w:t>
            </w:r>
          </w:p>
        </w:tc>
      </w:tr>
      <w:tr w:rsidR="00796CAD" w:rsidRPr="001C545A"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t>10</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Порывы трубопроводов и повреждения    оборудования, сооружений, технических устройств на объектах </w:t>
            </w:r>
            <w:r w:rsidRPr="0078057B">
              <w:rPr>
                <w:spacing w:val="-2"/>
                <w:sz w:val="22"/>
                <w:szCs w:val="22"/>
                <w:lang w:val="ru-RU"/>
              </w:rPr>
              <w:t>ЗАКАЗЧИКА</w:t>
            </w:r>
            <w:r w:rsidRPr="0078057B">
              <w:rPr>
                <w:sz w:val="22"/>
                <w:szCs w:val="22"/>
                <w:lang w:val="ru-RU"/>
              </w:rPr>
              <w:t xml:space="preserve"> (за каждый факт) (кроме подземных коммуникаций, не указанных на предоставленной </w:t>
            </w:r>
            <w:r w:rsidRPr="0078057B">
              <w:rPr>
                <w:spacing w:val="-2"/>
                <w:sz w:val="22"/>
                <w:szCs w:val="22"/>
                <w:lang w:val="ru-RU"/>
              </w:rPr>
              <w:t>ЗАКАЗЧИКОМ</w:t>
            </w:r>
            <w:r w:rsidRPr="0078057B">
              <w:rPr>
                <w:sz w:val="22"/>
                <w:szCs w:val="22"/>
                <w:lang w:val="ru-RU"/>
              </w:rPr>
              <w:t xml:space="preserve"> схеме).</w:t>
            </w:r>
          </w:p>
        </w:tc>
        <w:tc>
          <w:tcPr>
            <w:tcW w:w="3544" w:type="dxa"/>
            <w:shd w:val="clear" w:color="auto" w:fill="auto"/>
            <w:vAlign w:val="center"/>
          </w:tcPr>
          <w:p w:rsidR="00796CAD" w:rsidRPr="0078057B" w:rsidRDefault="00796CAD" w:rsidP="00592DDE">
            <w:pPr>
              <w:jc w:val="center"/>
              <w:rPr>
                <w:sz w:val="22"/>
                <w:szCs w:val="22"/>
                <w:lang w:val="ru-RU"/>
              </w:rPr>
            </w:pPr>
            <w:r w:rsidRPr="0078057B">
              <w:rPr>
                <w:rFonts w:eastAsia="MS Mincho"/>
                <w:sz w:val="22"/>
                <w:szCs w:val="22"/>
                <w:lang w:val="ru-RU"/>
              </w:rPr>
              <w:t>1 500 000 (один миллион пятьсот тысяч)</w:t>
            </w:r>
            <w:r w:rsidRPr="0078057B">
              <w:rPr>
                <w:sz w:val="22"/>
                <w:szCs w:val="22"/>
                <w:lang w:val="ru-RU"/>
              </w:rPr>
              <w:t xml:space="preserve"> + возмещение  ущерба</w:t>
            </w:r>
          </w:p>
        </w:tc>
      </w:tr>
      <w:tr w:rsidR="00796CAD" w:rsidRPr="001C545A"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rPr>
              <w:t>1</w:t>
            </w:r>
            <w:proofErr w:type="spellStart"/>
            <w:r w:rsidRPr="00787A49">
              <w:rPr>
                <w:sz w:val="22"/>
                <w:szCs w:val="22"/>
                <w:lang w:val="ru-RU"/>
              </w:rPr>
              <w:t>1</w:t>
            </w:r>
            <w:proofErr w:type="spellEnd"/>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Обрыв ЛЭП или повреждение опор ЛЭП с обрывом. Замыкание линий электропередач (без порыва ЛЭП), повреждение мачт, эстакад, порыв кабельных линий, повреждение трансформаторных станций  и другого электрооборудования на объектах </w:t>
            </w:r>
            <w:r w:rsidRPr="0078057B">
              <w:rPr>
                <w:spacing w:val="-2"/>
                <w:sz w:val="22"/>
                <w:szCs w:val="22"/>
                <w:lang w:val="ru-RU"/>
              </w:rPr>
              <w:t>ЗАКАЗЧИКА</w:t>
            </w:r>
            <w:r w:rsidRPr="0078057B">
              <w:rPr>
                <w:sz w:val="22"/>
                <w:szCs w:val="22"/>
                <w:lang w:val="ru-RU"/>
              </w:rPr>
              <w:t xml:space="preserve"> (за каждый факт).</w:t>
            </w:r>
          </w:p>
        </w:tc>
        <w:tc>
          <w:tcPr>
            <w:tcW w:w="3544" w:type="dxa"/>
            <w:shd w:val="clear" w:color="auto" w:fill="auto"/>
            <w:vAlign w:val="center"/>
          </w:tcPr>
          <w:p w:rsidR="00796CAD" w:rsidRPr="0078057B" w:rsidRDefault="00796CAD" w:rsidP="00592DDE">
            <w:pPr>
              <w:jc w:val="center"/>
              <w:rPr>
                <w:sz w:val="22"/>
                <w:szCs w:val="22"/>
                <w:lang w:val="ru-RU"/>
              </w:rPr>
            </w:pPr>
            <w:r w:rsidRPr="0078057B">
              <w:rPr>
                <w:rFonts w:eastAsia="MS Mincho"/>
                <w:sz w:val="22"/>
                <w:szCs w:val="22"/>
                <w:lang w:val="ru-RU"/>
              </w:rPr>
              <w:t>1 500 000 (один миллион пятьсот тысяч)</w:t>
            </w:r>
            <w:r w:rsidRPr="0078057B">
              <w:rPr>
                <w:sz w:val="22"/>
                <w:szCs w:val="22"/>
                <w:lang w:val="ru-RU"/>
              </w:rPr>
              <w:t xml:space="preserve"> + возмещение  ущерба</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rPr>
              <w:t>1</w:t>
            </w:r>
            <w:r w:rsidRPr="00787A49">
              <w:rPr>
                <w:sz w:val="22"/>
                <w:szCs w:val="22"/>
                <w:lang w:val="ru-RU"/>
              </w:rPr>
              <w:t>2</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Самовольное подключение электроустановок потребителей к сетям </w:t>
            </w:r>
            <w:r w:rsidRPr="0078057B">
              <w:rPr>
                <w:spacing w:val="-2"/>
                <w:sz w:val="22"/>
                <w:szCs w:val="22"/>
                <w:lang w:val="ru-RU"/>
              </w:rPr>
              <w:t>ЗАКАЗЧИКА</w:t>
            </w:r>
            <w:r w:rsidRPr="0078057B">
              <w:rPr>
                <w:sz w:val="22"/>
                <w:szCs w:val="22"/>
                <w:lang w:val="ru-RU"/>
              </w:rPr>
              <w:t xml:space="preserve"> (за каждый факт).</w:t>
            </w:r>
          </w:p>
        </w:tc>
        <w:tc>
          <w:tcPr>
            <w:tcW w:w="3544" w:type="dxa"/>
            <w:shd w:val="clear" w:color="auto" w:fill="auto"/>
            <w:vAlign w:val="center"/>
          </w:tcPr>
          <w:p w:rsidR="00796CAD" w:rsidRPr="0078057B" w:rsidRDefault="00796CAD" w:rsidP="00592DDE">
            <w:pPr>
              <w:jc w:val="center"/>
              <w:rPr>
                <w:sz w:val="22"/>
                <w:szCs w:val="22"/>
              </w:rPr>
            </w:pPr>
            <w:r w:rsidRPr="0078057B">
              <w:rPr>
                <w:sz w:val="22"/>
                <w:szCs w:val="22"/>
                <w:lang w:val="ru-RU"/>
              </w:rPr>
              <w:t>500 000 (пятьсот тысяч)</w:t>
            </w:r>
          </w:p>
          <w:p w:rsidR="00796CAD" w:rsidRPr="0078057B" w:rsidRDefault="00796CAD" w:rsidP="00592DDE">
            <w:pPr>
              <w:jc w:val="center"/>
              <w:rPr>
                <w:sz w:val="22"/>
                <w:szCs w:val="22"/>
              </w:rPr>
            </w:pP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rPr>
              <w:t>1</w:t>
            </w:r>
            <w:r w:rsidRPr="00787A49">
              <w:rPr>
                <w:sz w:val="22"/>
                <w:szCs w:val="22"/>
                <w:lang w:val="ru-RU"/>
              </w:rPr>
              <w:t>4</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Не предоставление или несвоевременное предоставление   отчетов в области ОТ, ПБ и ООС в установленные </w:t>
            </w:r>
            <w:r w:rsidRPr="0078057B">
              <w:rPr>
                <w:spacing w:val="-2"/>
                <w:sz w:val="22"/>
                <w:szCs w:val="22"/>
                <w:lang w:val="ru-RU"/>
              </w:rPr>
              <w:t>ЗАКАЗЧИКОМ</w:t>
            </w:r>
            <w:r w:rsidRPr="0078057B">
              <w:rPr>
                <w:sz w:val="22"/>
                <w:szCs w:val="22"/>
                <w:lang w:val="ru-RU"/>
              </w:rPr>
              <w:t xml:space="preserve"> сроки (за каждый факт).</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25 000 (двадцать пять тысяч)</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rPr>
              <w:t>1</w:t>
            </w:r>
            <w:r w:rsidRPr="00787A49">
              <w:rPr>
                <w:sz w:val="22"/>
                <w:szCs w:val="22"/>
                <w:lang w:val="ru-RU"/>
              </w:rPr>
              <w:t>5</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Начало </w:t>
            </w:r>
            <w:r w:rsidRPr="0078057B">
              <w:rPr>
                <w:caps/>
                <w:sz w:val="22"/>
                <w:szCs w:val="22"/>
                <w:lang w:val="ru-RU"/>
              </w:rPr>
              <w:t>Работ</w:t>
            </w:r>
            <w:r w:rsidRPr="0078057B">
              <w:rPr>
                <w:sz w:val="22"/>
                <w:szCs w:val="22"/>
                <w:lang w:val="ru-RU"/>
              </w:rPr>
              <w:t xml:space="preserve"> на объектах </w:t>
            </w:r>
            <w:r w:rsidRPr="0078057B">
              <w:rPr>
                <w:spacing w:val="-2"/>
                <w:sz w:val="22"/>
                <w:szCs w:val="22"/>
                <w:lang w:val="ru-RU"/>
              </w:rPr>
              <w:t>ЗАКАЗЧИКА</w:t>
            </w:r>
            <w:r w:rsidRPr="0078057B">
              <w:rPr>
                <w:sz w:val="22"/>
                <w:szCs w:val="22"/>
                <w:lang w:val="ru-RU"/>
              </w:rPr>
              <w:t xml:space="preserve"> без получения письменного разрешения, без оформления: </w:t>
            </w:r>
            <w:proofErr w:type="spellStart"/>
            <w:proofErr w:type="gramStart"/>
            <w:r w:rsidRPr="0078057B">
              <w:rPr>
                <w:sz w:val="22"/>
                <w:szCs w:val="22"/>
                <w:lang w:val="ru-RU"/>
              </w:rPr>
              <w:t>актов-допуска</w:t>
            </w:r>
            <w:proofErr w:type="spellEnd"/>
            <w:proofErr w:type="gramEnd"/>
            <w:r w:rsidRPr="0078057B">
              <w:rPr>
                <w:sz w:val="22"/>
                <w:szCs w:val="22"/>
                <w:lang w:val="ru-RU"/>
              </w:rPr>
              <w:t xml:space="preserve"> на объект, </w:t>
            </w:r>
            <w:proofErr w:type="spellStart"/>
            <w:r w:rsidRPr="0078057B">
              <w:rPr>
                <w:sz w:val="22"/>
                <w:szCs w:val="22"/>
                <w:lang w:val="ru-RU"/>
              </w:rPr>
              <w:t>нарядов-допуска</w:t>
            </w:r>
            <w:proofErr w:type="spellEnd"/>
            <w:r w:rsidRPr="0078057B">
              <w:rPr>
                <w:sz w:val="22"/>
                <w:szCs w:val="22"/>
                <w:lang w:val="ru-RU"/>
              </w:rPr>
              <w:t xml:space="preserve"> к работам повышенной опасности (за каждый факт).</w:t>
            </w:r>
          </w:p>
        </w:tc>
        <w:tc>
          <w:tcPr>
            <w:tcW w:w="3544" w:type="dxa"/>
            <w:shd w:val="clear" w:color="auto" w:fill="auto"/>
            <w:vAlign w:val="center"/>
          </w:tcPr>
          <w:p w:rsidR="00796CAD" w:rsidRPr="0078057B" w:rsidRDefault="00796CAD" w:rsidP="00592DDE">
            <w:pPr>
              <w:jc w:val="center"/>
              <w:rPr>
                <w:sz w:val="22"/>
                <w:szCs w:val="22"/>
              </w:rPr>
            </w:pPr>
            <w:r w:rsidRPr="0078057B">
              <w:rPr>
                <w:sz w:val="22"/>
                <w:szCs w:val="22"/>
                <w:lang w:val="ru-RU"/>
              </w:rPr>
              <w:t>100 000 (сто тысяч)</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rPr>
              <w:t>1</w:t>
            </w:r>
            <w:r w:rsidRPr="00787A49">
              <w:rPr>
                <w:sz w:val="22"/>
                <w:szCs w:val="22"/>
                <w:lang w:val="ru-RU"/>
              </w:rPr>
              <w:t>6</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Несоблюдение ПОДРЯДЧИКОМ требований ЛНД «Информационная безопасность. Требования к пользователям, рекомендации»</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25 000 (двадцать пять тысяч)</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rPr>
              <w:t>1</w:t>
            </w:r>
            <w:r w:rsidRPr="00787A49">
              <w:rPr>
                <w:sz w:val="22"/>
                <w:szCs w:val="22"/>
                <w:lang w:val="ru-RU"/>
              </w:rPr>
              <w:t>7</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В случае выявления фактов завышения (фальсификации) ПОДРЯДЧИКОМ в представленных документах объемов выполненных РАБОТ или возмещаемой стоимости МАТЕРИАЛОВ.</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100% от суммы завышения</w:t>
            </w:r>
          </w:p>
        </w:tc>
      </w:tr>
      <w:tr w:rsidR="00796CAD" w:rsidRPr="001C545A"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t>18</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Допуск к работе сотрудника, не имеющего заключения медицинской комиссии, равно как и сотрудника получившего заключение о наличии противопоказаний к выполнению </w:t>
            </w:r>
            <w:r w:rsidRPr="0078057B">
              <w:rPr>
                <w:caps/>
                <w:sz w:val="22"/>
                <w:szCs w:val="22"/>
                <w:lang w:val="ru-RU"/>
              </w:rPr>
              <w:t>Работ (</w:t>
            </w:r>
            <w:r w:rsidRPr="0078057B">
              <w:rPr>
                <w:sz w:val="22"/>
                <w:szCs w:val="22"/>
                <w:lang w:val="ru-RU"/>
              </w:rPr>
              <w:t>за каждый факт</w:t>
            </w:r>
            <w:r w:rsidRPr="0078057B">
              <w:rPr>
                <w:caps/>
                <w:sz w:val="22"/>
                <w:szCs w:val="22"/>
                <w:lang w:val="ru-RU"/>
              </w:rPr>
              <w:t>).</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100 000 (сто тысяч)+ транспортные расходы по удалению отстраненного работника.</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t>19</w:t>
            </w:r>
          </w:p>
        </w:tc>
        <w:tc>
          <w:tcPr>
            <w:tcW w:w="6258" w:type="dxa"/>
            <w:shd w:val="clear" w:color="auto" w:fill="auto"/>
          </w:tcPr>
          <w:p w:rsidR="00796CAD" w:rsidRPr="0078057B" w:rsidRDefault="00796CAD" w:rsidP="00592DDE">
            <w:pPr>
              <w:spacing w:after="120"/>
              <w:jc w:val="both"/>
              <w:rPr>
                <w:sz w:val="22"/>
                <w:szCs w:val="22"/>
                <w:lang w:val="ru-RU"/>
              </w:rPr>
            </w:pPr>
            <w:r w:rsidRPr="0078057B">
              <w:rPr>
                <w:rFonts w:eastAsiaTheme="minorHAnsi"/>
                <w:sz w:val="22"/>
                <w:szCs w:val="22"/>
                <w:lang w:val="ru-RU"/>
              </w:rPr>
              <w:t>Нарушение ПОДРЯДЧИКОМ обязанностей при  увольнении работника ПОДРЯДЧИКА, имеющего пропуск на ОБЪЕКТ ЗАКАЗЧИК</w:t>
            </w:r>
            <w:proofErr w:type="gramStart"/>
            <w:r w:rsidRPr="0078057B">
              <w:rPr>
                <w:rFonts w:eastAsiaTheme="minorHAnsi"/>
                <w:sz w:val="22"/>
                <w:szCs w:val="22"/>
                <w:lang w:val="ru-RU"/>
              </w:rPr>
              <w:t>А</w:t>
            </w:r>
            <w:r w:rsidRPr="0078057B">
              <w:rPr>
                <w:sz w:val="22"/>
                <w:szCs w:val="22"/>
                <w:lang w:val="ru-RU"/>
              </w:rPr>
              <w:t>(</w:t>
            </w:r>
            <w:proofErr w:type="gramEnd"/>
            <w:r w:rsidRPr="0078057B">
              <w:rPr>
                <w:sz w:val="22"/>
                <w:szCs w:val="22"/>
                <w:lang w:val="ru-RU"/>
              </w:rPr>
              <w:t>за каждый факт)</w:t>
            </w:r>
            <w:r w:rsidRPr="0078057B">
              <w:rPr>
                <w:rFonts w:eastAsiaTheme="minorHAnsi"/>
                <w:sz w:val="22"/>
                <w:szCs w:val="22"/>
                <w:lang w:val="ru-RU"/>
              </w:rPr>
              <w:t>.</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100 000 (сто тысяч)</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t>20</w:t>
            </w:r>
          </w:p>
        </w:tc>
        <w:tc>
          <w:tcPr>
            <w:tcW w:w="6258" w:type="dxa"/>
            <w:shd w:val="clear" w:color="auto" w:fill="auto"/>
          </w:tcPr>
          <w:p w:rsidR="00796CAD" w:rsidRPr="0078057B" w:rsidRDefault="00796CAD" w:rsidP="00592DDE">
            <w:pPr>
              <w:spacing w:after="120"/>
              <w:jc w:val="both"/>
              <w:rPr>
                <w:sz w:val="22"/>
                <w:szCs w:val="22"/>
                <w:lang w:val="ru-RU"/>
              </w:rPr>
            </w:pPr>
            <w:r w:rsidRPr="0078057B">
              <w:rPr>
                <w:rFonts w:eastAsiaTheme="minorHAnsi"/>
                <w:sz w:val="22"/>
                <w:szCs w:val="22"/>
                <w:lang w:val="ru-RU"/>
              </w:rPr>
              <w:t>Нарушение ПОДРЯДЧИКОМ требований о недопущении разведения, содержания собак и иных животных, а так же создания условий для их проживания и пропитания, в том числе путем размещения (хранения) бытовых отходов вне установленных мес</w:t>
            </w:r>
            <w:proofErr w:type="gramStart"/>
            <w:r w:rsidRPr="0078057B">
              <w:rPr>
                <w:rFonts w:eastAsiaTheme="minorHAnsi"/>
                <w:sz w:val="22"/>
                <w:szCs w:val="22"/>
                <w:lang w:val="ru-RU"/>
              </w:rPr>
              <w:t>т</w:t>
            </w:r>
            <w:r w:rsidRPr="0078057B">
              <w:rPr>
                <w:sz w:val="22"/>
                <w:szCs w:val="22"/>
                <w:lang w:val="ru-RU"/>
              </w:rPr>
              <w:t>(</w:t>
            </w:r>
            <w:proofErr w:type="gramEnd"/>
            <w:r w:rsidRPr="0078057B">
              <w:rPr>
                <w:sz w:val="22"/>
                <w:szCs w:val="22"/>
                <w:lang w:val="ru-RU"/>
              </w:rPr>
              <w:t>за каждый факт)</w:t>
            </w:r>
            <w:r w:rsidRPr="0078057B">
              <w:rPr>
                <w:rFonts w:eastAsiaTheme="minorHAnsi"/>
                <w:sz w:val="22"/>
                <w:szCs w:val="22"/>
                <w:lang w:val="ru-RU"/>
              </w:rPr>
              <w:t>.</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50 000 (пятьдесят тысяч)</w:t>
            </w:r>
          </w:p>
        </w:tc>
      </w:tr>
      <w:tr w:rsidR="00796CAD" w:rsidRPr="0078057B"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t>21</w:t>
            </w:r>
          </w:p>
        </w:tc>
        <w:tc>
          <w:tcPr>
            <w:tcW w:w="6258" w:type="dxa"/>
            <w:shd w:val="clear" w:color="auto" w:fill="auto"/>
          </w:tcPr>
          <w:p w:rsidR="00796CAD" w:rsidRPr="0078057B" w:rsidRDefault="00796CAD" w:rsidP="00592DDE">
            <w:pPr>
              <w:spacing w:after="120"/>
              <w:jc w:val="both"/>
              <w:rPr>
                <w:sz w:val="22"/>
                <w:szCs w:val="22"/>
                <w:lang w:val="ru-RU"/>
              </w:rPr>
            </w:pPr>
            <w:r w:rsidRPr="0078057B">
              <w:rPr>
                <w:rFonts w:eastAsiaTheme="minorHAnsi"/>
                <w:sz w:val="22"/>
                <w:szCs w:val="22"/>
                <w:lang w:val="ru-RU"/>
              </w:rPr>
              <w:t xml:space="preserve">Нарушение ПОДРЯДЧИКОМ требований о недопущении публикаций ПОДРЯДЧИКОМ в средствах массовой информации сведений, касающихся </w:t>
            </w:r>
            <w:r w:rsidRPr="0078057B">
              <w:rPr>
                <w:sz w:val="22"/>
                <w:szCs w:val="22"/>
                <w:lang w:val="ru-RU"/>
              </w:rPr>
              <w:t xml:space="preserve">деятельности </w:t>
            </w:r>
            <w:r w:rsidRPr="0078057B">
              <w:rPr>
                <w:sz w:val="22"/>
                <w:szCs w:val="22"/>
                <w:lang w:val="ru-RU"/>
              </w:rPr>
              <w:lastRenderedPageBreak/>
              <w:t xml:space="preserve">ЗАКАЗЧИКА, ГЕНЕРАЛЬНОГО </w:t>
            </w:r>
            <w:proofErr w:type="gramStart"/>
            <w:r w:rsidRPr="0078057B">
              <w:rPr>
                <w:sz w:val="22"/>
                <w:szCs w:val="22"/>
                <w:lang w:val="ru-RU"/>
              </w:rPr>
              <w:t>ЗАКАЗЧИКА</w:t>
            </w:r>
            <w:proofErr w:type="gramEnd"/>
            <w:r w:rsidRPr="0078057B">
              <w:rPr>
                <w:sz w:val="22"/>
                <w:szCs w:val="22"/>
                <w:lang w:val="ru-RU"/>
              </w:rPr>
              <w:t xml:space="preserve"> а так же ПАО «НК  «Роснефть» без получения соответствующего разрешения от ЗАКАЗЧИКА.</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lastRenderedPageBreak/>
              <w:t>100 000 (сто тысяч)</w:t>
            </w:r>
          </w:p>
        </w:tc>
      </w:tr>
      <w:tr w:rsidR="00796CAD" w:rsidRPr="001C545A" w:rsidTr="00592DDE">
        <w:tc>
          <w:tcPr>
            <w:tcW w:w="654" w:type="dxa"/>
            <w:shd w:val="clear" w:color="auto" w:fill="auto"/>
            <w:vAlign w:val="center"/>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lastRenderedPageBreak/>
              <w:t>22</w:t>
            </w:r>
          </w:p>
        </w:tc>
        <w:tc>
          <w:tcPr>
            <w:tcW w:w="6258" w:type="dxa"/>
            <w:shd w:val="clear" w:color="auto" w:fill="auto"/>
          </w:tcPr>
          <w:p w:rsidR="00796CAD" w:rsidRPr="0078057B" w:rsidRDefault="00796CAD" w:rsidP="00592DDE">
            <w:pPr>
              <w:spacing w:after="120"/>
              <w:jc w:val="both"/>
              <w:rPr>
                <w:sz w:val="22"/>
                <w:szCs w:val="22"/>
                <w:lang w:val="ru-RU"/>
              </w:rPr>
            </w:pPr>
            <w:r w:rsidRPr="0078057B">
              <w:rPr>
                <w:noProof/>
                <w:sz w:val="22"/>
                <w:szCs w:val="22"/>
                <w:lang w:val="ru-RU"/>
              </w:rPr>
              <w:t>Нарушение ПОДРЯДЧИКОМ сроков по предоставлению ЗАКАЗЧИКУ АКТА ПРИЕМКИ ВЫПОЛНЕННЫХ РАБОТ, повлекшее наложение на ЗАКАЗЧИКА штрафных санкций за нарушение валютного законодательства.</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Возмещение убытков, связанных с выплатой штрафных санкций</w:t>
            </w:r>
          </w:p>
        </w:tc>
      </w:tr>
      <w:tr w:rsidR="00796CAD" w:rsidRPr="001C545A" w:rsidTr="00796CAD">
        <w:trPr>
          <w:trHeight w:val="1154"/>
        </w:trPr>
        <w:tc>
          <w:tcPr>
            <w:tcW w:w="654" w:type="dxa"/>
            <w:shd w:val="clear" w:color="auto" w:fill="auto"/>
          </w:tcPr>
          <w:p w:rsidR="00796CAD" w:rsidRPr="00787A49" w:rsidRDefault="00796CAD" w:rsidP="00592DDE">
            <w:pPr>
              <w:pStyle w:val="ad"/>
              <w:numPr>
                <w:ilvl w:val="0"/>
                <w:numId w:val="35"/>
              </w:numPr>
              <w:ind w:hanging="578"/>
              <w:rPr>
                <w:sz w:val="22"/>
                <w:szCs w:val="22"/>
                <w:lang w:val="ru-RU"/>
              </w:rPr>
            </w:pPr>
            <w:r w:rsidRPr="00787A49">
              <w:rPr>
                <w:sz w:val="22"/>
                <w:szCs w:val="22"/>
                <w:lang w:val="ru-RU"/>
              </w:rPr>
              <w:t>23</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В случае возникновения аварии, инцидента по вине ПОДРЯДЧИКА</w:t>
            </w:r>
          </w:p>
        </w:tc>
        <w:tc>
          <w:tcPr>
            <w:tcW w:w="3544" w:type="dxa"/>
            <w:shd w:val="clear" w:color="auto" w:fill="auto"/>
            <w:vAlign w:val="center"/>
          </w:tcPr>
          <w:p w:rsidR="00796CAD" w:rsidRPr="0078057B" w:rsidRDefault="00796CAD" w:rsidP="00592DDE">
            <w:pPr>
              <w:spacing w:after="120"/>
              <w:jc w:val="center"/>
              <w:rPr>
                <w:sz w:val="22"/>
                <w:szCs w:val="22"/>
                <w:lang w:val="ru-RU"/>
              </w:rPr>
            </w:pPr>
            <w:r w:rsidRPr="0078057B">
              <w:rPr>
                <w:sz w:val="22"/>
                <w:szCs w:val="22"/>
                <w:lang w:val="ru-RU"/>
              </w:rPr>
              <w:t>штраф 0,1% (ноль целой одной десятой процента) от стоимости работ (услуг) по договору + убытки и затраты ЗАКАЗЧИКА</w:t>
            </w:r>
          </w:p>
        </w:tc>
      </w:tr>
      <w:tr w:rsidR="00796CAD" w:rsidRPr="001C545A" w:rsidTr="00592DDE">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t>24</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Не устранение/не своевременное устранения нарушений требований/положений локальных нормативных актов, переданных по Акту приема-передачи ЛНД </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штраф 0,1% (ноль целой одной десятой процента) от стоимости работ  по договору</w:t>
            </w:r>
          </w:p>
        </w:tc>
      </w:tr>
      <w:tr w:rsidR="00796CAD" w:rsidRPr="001C545A" w:rsidTr="00592DDE">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t>25</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Не уведомление ПОДРЯДЧИКОМ ЗАКАЗЧИКА о любой предполагаемой или фактической остановке выполнения работ, факторах, которые влияют или могут повлиять на выполнение работ, в том числе качество работ, или не уведомление ЗАКАЗЧИКА о любых внеплановых событиях и происшествиях на территории выполнения работ </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штраф в размере 0,1% (ноль целой одной десятой процента) от стоимости работ  по договору</w:t>
            </w:r>
          </w:p>
        </w:tc>
      </w:tr>
      <w:tr w:rsidR="00796CAD" w:rsidRPr="001C545A" w:rsidTr="00592DDE">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t>26</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В случае установления ЗАКАЗЧИКОМ/ГЕНЕРАЛЬНЫМ ЗАКАЗЧИКОМ   факта нахождения на территории выполнения работ лиц, не достигших 18-ти летнего возраста, иностранного гражданина и (или) лица без гражданства, привлеченных ПОДРЯДЧИКОМ для выполнения работ (оказания услуг), с нарушением миграционного законодательства РФ</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штраф в размере 100 000 (сто тысяч) рублей, за каждого гражданина/каждое лицо привлеченного ПОДРЯДЧИКОМ</w:t>
            </w:r>
          </w:p>
        </w:tc>
      </w:tr>
      <w:tr w:rsidR="00796CAD" w:rsidRPr="0078057B" w:rsidTr="00592DDE">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t>27</w:t>
            </w:r>
          </w:p>
        </w:tc>
        <w:tc>
          <w:tcPr>
            <w:tcW w:w="6258" w:type="dxa"/>
            <w:shd w:val="clear" w:color="auto" w:fill="auto"/>
          </w:tcPr>
          <w:p w:rsidR="00796CAD" w:rsidRPr="0078057B" w:rsidRDefault="00796CAD" w:rsidP="00592DDE">
            <w:pPr>
              <w:spacing w:after="120"/>
              <w:jc w:val="both"/>
              <w:rPr>
                <w:sz w:val="22"/>
                <w:szCs w:val="22"/>
                <w:lang w:val="ru-RU"/>
              </w:rPr>
            </w:pPr>
            <w:proofErr w:type="gramStart"/>
            <w:r w:rsidRPr="0078057B">
              <w:rPr>
                <w:sz w:val="22"/>
                <w:szCs w:val="22"/>
                <w:lang w:val="ru-RU"/>
              </w:rPr>
              <w:t>За привлечение Субподрядчика с нарушением условий о необходимости проведения технического аудита Субподрядчика с предоставлением результата Заказчику до заключения</w:t>
            </w:r>
            <w:proofErr w:type="gramEnd"/>
            <w:r w:rsidRPr="0078057B">
              <w:rPr>
                <w:sz w:val="22"/>
                <w:szCs w:val="22"/>
                <w:lang w:val="ru-RU"/>
              </w:rPr>
              <w:t xml:space="preserve"> договора с Субподрядчиком; и (или) представления Заказчику (по требованию) копий заключенных с Субподрядчиком договоров, копий лицензий (свидетельств, сертификатов) и иной разрешительной документации предусмотренной действующим законодательством РФ для выполнения работ (оказания услуг), а также копий правоустанавливающих, учредительных документов Субподрядчика, другой истребованной Заказчиком документации и информации о Субподрядчике</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штраф 100 000 (сто тысяч) рублей</w:t>
            </w:r>
          </w:p>
          <w:p w:rsidR="00796CAD" w:rsidRPr="0078057B" w:rsidRDefault="00796CAD" w:rsidP="00592DDE">
            <w:pPr>
              <w:jc w:val="center"/>
              <w:rPr>
                <w:sz w:val="22"/>
                <w:szCs w:val="22"/>
                <w:lang w:val="ru-RU"/>
              </w:rPr>
            </w:pPr>
          </w:p>
        </w:tc>
      </w:tr>
      <w:tr w:rsidR="00796CAD" w:rsidRPr="0078057B" w:rsidTr="00592DDE">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t>28</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В случае выявления фактов завышения (фальсификации) ПОДРЯДЧИКОМ в представленных документах объемов выполненных РАБОТ или возмещаемой стоимости МАТЕРИАЛОВ.</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100% от суммы завышения</w:t>
            </w:r>
          </w:p>
        </w:tc>
      </w:tr>
      <w:tr w:rsidR="00796CAD" w:rsidRPr="0078057B" w:rsidTr="00592DDE">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t>29</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В случае если ПОДРЯДЧИК продолжил выполнение </w:t>
            </w:r>
            <w:proofErr w:type="gramStart"/>
            <w:r w:rsidRPr="0078057B">
              <w:rPr>
                <w:sz w:val="22"/>
                <w:szCs w:val="22"/>
                <w:lang w:val="ru-RU"/>
              </w:rPr>
              <w:t>работ</w:t>
            </w:r>
            <w:proofErr w:type="gramEnd"/>
            <w:r w:rsidRPr="0078057B">
              <w:rPr>
                <w:sz w:val="22"/>
                <w:szCs w:val="22"/>
                <w:lang w:val="ru-RU"/>
              </w:rPr>
              <w:t xml:space="preserve">  несмотря на требование ЗАКАЗЧИКА/ГЕНЕРАЛЬНОГО ЗАКАЗЧИКА об их приостановке, ПОДРЯДЧИК несет ответственность за некачественное выполнение работ, а также за иные вызванные этим последствия </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 xml:space="preserve">штраф в размере </w:t>
            </w:r>
            <w:r>
              <w:rPr>
                <w:sz w:val="22"/>
                <w:szCs w:val="22"/>
                <w:lang w:val="ru-RU"/>
              </w:rPr>
              <w:t>200 000 рублей</w:t>
            </w:r>
            <w:r w:rsidRPr="0078057B">
              <w:rPr>
                <w:sz w:val="22"/>
                <w:szCs w:val="22"/>
                <w:lang w:val="ru-RU"/>
              </w:rPr>
              <w:t xml:space="preserve">   </w:t>
            </w:r>
          </w:p>
        </w:tc>
      </w:tr>
      <w:tr w:rsidR="00796CAD" w:rsidRPr="001C545A" w:rsidTr="00592DDE">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t>30</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Если ПОДРЯДЧИК лишается лицензии/свидетельства СРО о допуске на соответствующий вид работ (происходит </w:t>
            </w:r>
            <w:r w:rsidRPr="0078057B">
              <w:rPr>
                <w:sz w:val="22"/>
                <w:szCs w:val="22"/>
                <w:lang w:val="ru-RU"/>
              </w:rPr>
              <w:lastRenderedPageBreak/>
              <w:t xml:space="preserve">аннулирование) либо если Подрядчиком нарушены требования ЛНД в области охраны труда, промышленной, пожарной и экологической безопасности, транспортной безопасности, требований по одновременному производству буровых работ </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lastRenderedPageBreak/>
              <w:t xml:space="preserve">штраф в размере 10% (десять процентов) от стоимости работ </w:t>
            </w:r>
            <w:r w:rsidRPr="0078057B">
              <w:rPr>
                <w:sz w:val="22"/>
                <w:szCs w:val="22"/>
                <w:lang w:val="ru-RU"/>
              </w:rPr>
              <w:lastRenderedPageBreak/>
              <w:t xml:space="preserve">(услуг) по договору </w:t>
            </w:r>
          </w:p>
        </w:tc>
      </w:tr>
      <w:tr w:rsidR="00796CAD" w:rsidRPr="0078057B" w:rsidTr="00796CAD">
        <w:trPr>
          <w:trHeight w:val="868"/>
        </w:trPr>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lastRenderedPageBreak/>
              <w:t>31</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Выполнение работ вблизи линий электропередач без оформления наряда – допуска, и/или без присутствия представителя ПОДРЯДЧИКА ответственного за производство работ при их проведении</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 xml:space="preserve">штраф 300 000 (триста тысяч) рублей </w:t>
            </w:r>
          </w:p>
        </w:tc>
      </w:tr>
      <w:tr w:rsidR="00796CAD" w:rsidRPr="001C545A" w:rsidTr="00592DDE">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t>32</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В случае загрязнения ПОДРЯДЧИКОМ территории выполнения работ  отходами, производства и потребления ПОДРЯДЧИКА </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 xml:space="preserve">штраф 100 000 (сто тысяч) рублей + осуществить очистку загрязненной территории в сроки, установленные ЗАКАЗЧИКОМ     </w:t>
            </w:r>
          </w:p>
        </w:tc>
      </w:tr>
      <w:tr w:rsidR="00796CAD" w:rsidRPr="001C545A" w:rsidTr="00592DDE">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t>33</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В случае установления факта нахождения на территории выполнения работ, работника ПОДРЯДЧИКА, имеющего незаполненные путевые листы и/или заполненные с нарушением требований, предъявляемых к типовой форме, а также путевые листы, имеющие исправления по тексту </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 xml:space="preserve"> штраф 20 000 (двадцати тысяч) рублей за каждый такой случай </w:t>
            </w:r>
          </w:p>
        </w:tc>
      </w:tr>
      <w:tr w:rsidR="00796CAD" w:rsidRPr="001C545A" w:rsidTr="00592DDE">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t>34</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При наличии вины ПОДРЯДЧИКА в дорожно-транспортном происшествии, результатом которого явилась травма или смерть работника ЗАКАЗЧИКА  </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 xml:space="preserve">штраф 1 000 </w:t>
            </w:r>
            <w:proofErr w:type="spellStart"/>
            <w:r w:rsidRPr="0078057B">
              <w:rPr>
                <w:sz w:val="22"/>
                <w:szCs w:val="22"/>
                <w:lang w:val="ru-RU"/>
              </w:rPr>
              <w:t>000</w:t>
            </w:r>
            <w:proofErr w:type="spellEnd"/>
            <w:r w:rsidRPr="0078057B">
              <w:rPr>
                <w:sz w:val="22"/>
                <w:szCs w:val="22"/>
                <w:lang w:val="ru-RU"/>
              </w:rPr>
              <w:t xml:space="preserve"> (один миллион) рублей, за каждого пострадавшего/погибшего работника ЗАКАЗЧИКА</w:t>
            </w:r>
          </w:p>
        </w:tc>
      </w:tr>
      <w:tr w:rsidR="00796CAD" w:rsidRPr="001C545A" w:rsidTr="00592DDE">
        <w:tc>
          <w:tcPr>
            <w:tcW w:w="654" w:type="dxa"/>
            <w:shd w:val="clear" w:color="auto" w:fill="auto"/>
          </w:tcPr>
          <w:p w:rsidR="00796CAD" w:rsidRPr="0078057B" w:rsidRDefault="00796CAD" w:rsidP="00592DDE">
            <w:pPr>
              <w:pStyle w:val="ad"/>
              <w:numPr>
                <w:ilvl w:val="0"/>
                <w:numId w:val="35"/>
              </w:numPr>
              <w:ind w:hanging="578"/>
              <w:rPr>
                <w:sz w:val="22"/>
                <w:szCs w:val="22"/>
                <w:lang w:val="ru-RU"/>
              </w:rPr>
            </w:pPr>
            <w:r w:rsidRPr="0078057B">
              <w:rPr>
                <w:sz w:val="22"/>
                <w:szCs w:val="22"/>
                <w:lang w:val="ru-RU"/>
              </w:rPr>
              <w:t>35</w:t>
            </w:r>
          </w:p>
        </w:tc>
        <w:tc>
          <w:tcPr>
            <w:tcW w:w="6258" w:type="dxa"/>
            <w:shd w:val="clear" w:color="auto" w:fill="auto"/>
          </w:tcPr>
          <w:p w:rsidR="00796CAD" w:rsidRPr="0078057B" w:rsidRDefault="00796CAD" w:rsidP="00592DDE">
            <w:pPr>
              <w:spacing w:after="120"/>
              <w:jc w:val="both"/>
              <w:rPr>
                <w:sz w:val="22"/>
                <w:szCs w:val="22"/>
                <w:lang w:val="ru-RU"/>
              </w:rPr>
            </w:pPr>
            <w:r w:rsidRPr="0078057B">
              <w:rPr>
                <w:sz w:val="22"/>
                <w:szCs w:val="22"/>
                <w:lang w:val="ru-RU"/>
              </w:rPr>
              <w:t xml:space="preserve">В случае </w:t>
            </w:r>
            <w:proofErr w:type="gramStart"/>
            <w:r w:rsidRPr="0078057B">
              <w:rPr>
                <w:sz w:val="22"/>
                <w:szCs w:val="22"/>
                <w:lang w:val="ru-RU"/>
              </w:rPr>
              <w:t>выявления фактов проезда автотранспорта ПОДРЯДЧИКА</w:t>
            </w:r>
            <w:proofErr w:type="gramEnd"/>
            <w:r w:rsidRPr="0078057B">
              <w:rPr>
                <w:sz w:val="22"/>
                <w:szCs w:val="22"/>
                <w:lang w:val="ru-RU"/>
              </w:rPr>
              <w:t xml:space="preserve"> на территорию опасных производственных объектов не оборудованного искрогасителями  </w:t>
            </w:r>
          </w:p>
        </w:tc>
        <w:tc>
          <w:tcPr>
            <w:tcW w:w="3544" w:type="dxa"/>
            <w:shd w:val="clear" w:color="auto" w:fill="auto"/>
            <w:vAlign w:val="center"/>
          </w:tcPr>
          <w:p w:rsidR="00796CAD" w:rsidRPr="0078057B" w:rsidRDefault="00796CAD" w:rsidP="00592DDE">
            <w:pPr>
              <w:jc w:val="center"/>
              <w:rPr>
                <w:sz w:val="22"/>
                <w:szCs w:val="22"/>
                <w:lang w:val="ru-RU"/>
              </w:rPr>
            </w:pPr>
            <w:r w:rsidRPr="0078057B">
              <w:rPr>
                <w:sz w:val="22"/>
                <w:szCs w:val="22"/>
                <w:lang w:val="ru-RU"/>
              </w:rPr>
              <w:t xml:space="preserve">штраф 100 000 (сто тысяч) рублей за каждый случай </w:t>
            </w:r>
          </w:p>
        </w:tc>
      </w:tr>
    </w:tbl>
    <w:p w:rsidR="00796CAD" w:rsidRPr="0078057B" w:rsidRDefault="00796CAD" w:rsidP="00796CAD">
      <w:pPr>
        <w:spacing w:before="120" w:after="120"/>
        <w:ind w:left="567" w:right="-12" w:hanging="567"/>
        <w:jc w:val="both"/>
        <w:rPr>
          <w:sz w:val="22"/>
          <w:szCs w:val="22"/>
          <w:lang w:val="ru-RU"/>
        </w:rPr>
      </w:pPr>
      <w:r>
        <w:rPr>
          <w:noProof/>
          <w:sz w:val="22"/>
          <w:szCs w:val="22"/>
          <w:lang w:val="ru-RU"/>
        </w:rPr>
        <w:t>35</w:t>
      </w:r>
      <w:proofErr w:type="gramStart"/>
      <w:r w:rsidRPr="0078057B">
        <w:rPr>
          <w:noProof/>
          <w:sz w:val="22"/>
          <w:szCs w:val="22"/>
          <w:lang w:val="ru-RU"/>
        </w:rPr>
        <w:t xml:space="preserve"> </w:t>
      </w:r>
      <w:r w:rsidRPr="0078057B">
        <w:rPr>
          <w:sz w:val="22"/>
          <w:szCs w:val="22"/>
          <w:lang w:val="ru-RU"/>
        </w:rPr>
        <w:t>В</w:t>
      </w:r>
      <w:proofErr w:type="gramEnd"/>
      <w:r w:rsidRPr="0078057B">
        <w:rPr>
          <w:sz w:val="22"/>
          <w:szCs w:val="22"/>
          <w:lang w:val="ru-RU"/>
        </w:rPr>
        <w:t xml:space="preserve"> случае простоя ТРЕТИХ ЛИЦ на стороне ЗАКАЗЧИКА </w:t>
      </w:r>
      <w:r>
        <w:rPr>
          <w:sz w:val="22"/>
          <w:szCs w:val="22"/>
          <w:lang w:val="ru-RU"/>
        </w:rPr>
        <w:t>и/</w:t>
      </w:r>
      <w:r w:rsidRPr="0078057B">
        <w:rPr>
          <w:sz w:val="22"/>
          <w:szCs w:val="22"/>
          <w:lang w:val="ru-RU"/>
        </w:rPr>
        <w:t>или ГЕНЕРАЛЬНОГО ЗАКАЗЧИКА по обстоятельствам, за которые отвечает ПОДРЯДЧИК, ПОДРЯДЧ</w:t>
      </w:r>
      <w:r>
        <w:rPr>
          <w:sz w:val="22"/>
          <w:szCs w:val="22"/>
          <w:lang w:val="ru-RU"/>
        </w:rPr>
        <w:t>ИК выплачивает штраф в размере 20</w:t>
      </w:r>
      <w:r w:rsidRPr="0078057B">
        <w:rPr>
          <w:sz w:val="22"/>
          <w:szCs w:val="22"/>
          <w:lang w:val="ru-RU"/>
        </w:rPr>
        <w:t xml:space="preserve"> </w:t>
      </w:r>
      <w:r>
        <w:rPr>
          <w:sz w:val="22"/>
          <w:szCs w:val="22"/>
          <w:lang w:val="ru-RU"/>
        </w:rPr>
        <w:t>000</w:t>
      </w:r>
      <w:r w:rsidRPr="0078057B">
        <w:rPr>
          <w:sz w:val="22"/>
          <w:szCs w:val="22"/>
          <w:lang w:val="ru-RU"/>
        </w:rPr>
        <w:t>,00 (</w:t>
      </w:r>
      <w:r>
        <w:rPr>
          <w:sz w:val="22"/>
          <w:szCs w:val="22"/>
          <w:lang w:val="ru-RU"/>
        </w:rPr>
        <w:t xml:space="preserve">Двадцать </w:t>
      </w:r>
      <w:r w:rsidRPr="0078057B">
        <w:rPr>
          <w:sz w:val="22"/>
          <w:szCs w:val="22"/>
          <w:lang w:val="ru-RU"/>
        </w:rPr>
        <w:t>тысяч) рублей за каждый час простоя, а</w:t>
      </w:r>
      <w:r w:rsidRPr="0078057B">
        <w:rPr>
          <w:noProof/>
          <w:sz w:val="22"/>
          <w:szCs w:val="22"/>
          <w:lang w:val="ru-RU"/>
        </w:rPr>
        <w:t xml:space="preserve"> также возмещает </w:t>
      </w:r>
      <w:r w:rsidRPr="0078057B">
        <w:rPr>
          <w:spacing w:val="-2"/>
          <w:sz w:val="22"/>
          <w:szCs w:val="22"/>
          <w:lang w:val="ru-RU"/>
        </w:rPr>
        <w:t xml:space="preserve">ЗАКАЗЧИКУ </w:t>
      </w:r>
      <w:r w:rsidRPr="0078057B">
        <w:rPr>
          <w:noProof/>
          <w:sz w:val="22"/>
          <w:szCs w:val="22"/>
          <w:lang w:val="ru-RU"/>
        </w:rPr>
        <w:t>все убытки в связи с таким простоем сверх суммы штрафа.</w:t>
      </w:r>
      <w:r w:rsidRPr="0078057B">
        <w:rPr>
          <w:sz w:val="22"/>
          <w:szCs w:val="22"/>
          <w:lang w:val="ru-RU"/>
        </w:rPr>
        <w:t xml:space="preserve"> </w:t>
      </w:r>
    </w:p>
    <w:p w:rsidR="00796CAD" w:rsidRPr="0078057B" w:rsidRDefault="00796CAD" w:rsidP="00796CAD">
      <w:pPr>
        <w:numPr>
          <w:ilvl w:val="0"/>
          <w:numId w:val="33"/>
        </w:numPr>
        <w:tabs>
          <w:tab w:val="clear" w:pos="720"/>
          <w:tab w:val="num" w:pos="567"/>
        </w:tabs>
        <w:ind w:left="567" w:hanging="567"/>
        <w:rPr>
          <w:b/>
          <w:caps/>
          <w:sz w:val="22"/>
          <w:szCs w:val="22"/>
          <w:lang w:val="ru-RU"/>
        </w:rPr>
      </w:pPr>
      <w:r w:rsidRPr="0078057B">
        <w:rPr>
          <w:b/>
          <w:caps/>
          <w:sz w:val="22"/>
          <w:szCs w:val="22"/>
          <w:lang w:val="ru-RU"/>
        </w:rPr>
        <w:t>Штрафы в области энергетики</w:t>
      </w:r>
    </w:p>
    <w:p w:rsidR="00796CAD" w:rsidRPr="0078057B" w:rsidRDefault="00796CAD" w:rsidP="00796CAD">
      <w:pPr>
        <w:spacing w:after="120"/>
        <w:ind w:left="567"/>
        <w:jc w:val="both"/>
        <w:rPr>
          <w:caps/>
          <w:sz w:val="22"/>
          <w:szCs w:val="22"/>
          <w:lang w:val="ru-RU"/>
        </w:rPr>
      </w:pPr>
      <w:r w:rsidRPr="0078057B">
        <w:rPr>
          <w:sz w:val="22"/>
          <w:szCs w:val="22"/>
          <w:lang w:val="ru-RU"/>
        </w:rPr>
        <w:t>Штрафы, указанные в настоящей Статье 2 применимы только в случае, если электроэнергия передается ПОДРДЯДЧИКУ по давальческой схеме.</w:t>
      </w:r>
    </w:p>
    <w:p w:rsidR="00796CAD" w:rsidRPr="0078057B" w:rsidRDefault="00796CAD" w:rsidP="00796CAD">
      <w:pPr>
        <w:numPr>
          <w:ilvl w:val="1"/>
          <w:numId w:val="33"/>
        </w:numPr>
        <w:spacing w:after="120"/>
        <w:ind w:left="567" w:hanging="567"/>
        <w:jc w:val="both"/>
        <w:rPr>
          <w:sz w:val="22"/>
          <w:szCs w:val="22"/>
          <w:lang w:val="ru-RU"/>
        </w:rPr>
      </w:pPr>
      <w:r w:rsidRPr="0078057B">
        <w:rPr>
          <w:sz w:val="22"/>
          <w:szCs w:val="22"/>
          <w:lang w:val="ru-RU"/>
        </w:rPr>
        <w:t xml:space="preserve">За отсутствие разработанных и согласованных с </w:t>
      </w:r>
      <w:r w:rsidRPr="0078057B">
        <w:rPr>
          <w:spacing w:val="-2"/>
          <w:sz w:val="22"/>
          <w:szCs w:val="22"/>
          <w:lang w:val="ru-RU"/>
        </w:rPr>
        <w:t>ЗАКАЗЧИКОМ</w:t>
      </w:r>
      <w:r>
        <w:rPr>
          <w:spacing w:val="-2"/>
          <w:sz w:val="22"/>
          <w:szCs w:val="22"/>
          <w:lang w:val="ru-RU"/>
        </w:rPr>
        <w:t xml:space="preserve"> </w:t>
      </w:r>
      <w:r w:rsidRPr="0078057B">
        <w:rPr>
          <w:sz w:val="22"/>
          <w:szCs w:val="22"/>
          <w:lang w:val="ru-RU"/>
        </w:rPr>
        <w:t xml:space="preserve">мероприятий энергосбережения, а также невыполнение мероприятий по энергосбережению в установленные сроки, по каждому факту ПОДРЯДЧИК выплачивает </w:t>
      </w:r>
      <w:r w:rsidRPr="0078057B">
        <w:rPr>
          <w:spacing w:val="-2"/>
          <w:sz w:val="22"/>
          <w:szCs w:val="22"/>
          <w:lang w:val="ru-RU"/>
        </w:rPr>
        <w:t>ЗАКАЗЧИКУ</w:t>
      </w:r>
      <w:r>
        <w:rPr>
          <w:spacing w:val="-2"/>
          <w:sz w:val="22"/>
          <w:szCs w:val="22"/>
          <w:lang w:val="ru-RU"/>
        </w:rPr>
        <w:t xml:space="preserve"> </w:t>
      </w:r>
      <w:r w:rsidRPr="0078057B">
        <w:rPr>
          <w:sz w:val="22"/>
          <w:szCs w:val="22"/>
          <w:lang w:val="ru-RU"/>
        </w:rPr>
        <w:t>штраф в размере 10 000 (десять тысяч) рублей (НДС не облагается).</w:t>
      </w:r>
    </w:p>
    <w:p w:rsidR="00796CAD" w:rsidRPr="0078057B" w:rsidRDefault="00796CAD" w:rsidP="00796CAD">
      <w:pPr>
        <w:numPr>
          <w:ilvl w:val="1"/>
          <w:numId w:val="33"/>
        </w:numPr>
        <w:spacing w:after="120"/>
        <w:ind w:left="567" w:hanging="567"/>
        <w:jc w:val="both"/>
        <w:rPr>
          <w:sz w:val="22"/>
          <w:szCs w:val="22"/>
          <w:lang w:val="ru-RU"/>
        </w:rPr>
      </w:pPr>
      <w:r w:rsidRPr="0078057B">
        <w:rPr>
          <w:sz w:val="22"/>
          <w:szCs w:val="22"/>
          <w:lang w:val="ru-RU"/>
        </w:rPr>
        <w:t xml:space="preserve">За отсутствие установленных (опломбированных) сертифицированных приборов учета электрической энергии (электросчетчиков) на присоединениях </w:t>
      </w:r>
      <w:proofErr w:type="spellStart"/>
      <w:r w:rsidRPr="0078057B">
        <w:rPr>
          <w:sz w:val="22"/>
          <w:szCs w:val="22"/>
          <w:lang w:val="ru-RU"/>
        </w:rPr>
        <w:t>электропотребителей</w:t>
      </w:r>
      <w:proofErr w:type="spellEnd"/>
      <w:r w:rsidRPr="0078057B">
        <w:rPr>
          <w:sz w:val="22"/>
          <w:szCs w:val="22"/>
          <w:lang w:val="ru-RU"/>
        </w:rPr>
        <w:t xml:space="preserve"> бригад, а также не предоставление в указанный срок, в полном объеме, показаний потребления электроэнергии, по каждому факту ПОДРЯДЧИК выплачивает </w:t>
      </w:r>
      <w:r w:rsidRPr="0078057B">
        <w:rPr>
          <w:spacing w:val="-2"/>
          <w:sz w:val="22"/>
          <w:szCs w:val="22"/>
          <w:lang w:val="ru-RU"/>
        </w:rPr>
        <w:t>ЗАКАЗЧИКУ</w:t>
      </w:r>
      <w:r>
        <w:rPr>
          <w:spacing w:val="-2"/>
          <w:sz w:val="22"/>
          <w:szCs w:val="22"/>
          <w:lang w:val="ru-RU"/>
        </w:rPr>
        <w:t xml:space="preserve"> </w:t>
      </w:r>
      <w:r w:rsidRPr="0078057B">
        <w:rPr>
          <w:sz w:val="22"/>
          <w:szCs w:val="22"/>
          <w:lang w:val="ru-RU"/>
        </w:rPr>
        <w:t>штраф в размере 10 000 (десять тысяч) рублей за каждый случай (НДС не облагается).</w:t>
      </w:r>
    </w:p>
    <w:p w:rsidR="00796CAD" w:rsidRPr="0078057B" w:rsidRDefault="00796CAD" w:rsidP="00796CAD">
      <w:pPr>
        <w:spacing w:after="120"/>
        <w:ind w:left="567"/>
        <w:jc w:val="both"/>
        <w:rPr>
          <w:b/>
          <w:sz w:val="22"/>
          <w:szCs w:val="22"/>
          <w:lang w:val="ru-RU"/>
        </w:rPr>
      </w:pPr>
      <w:r w:rsidRPr="0078057B">
        <w:rPr>
          <w:b/>
          <w:sz w:val="22"/>
          <w:szCs w:val="22"/>
          <w:lang w:val="ru-RU"/>
        </w:rPr>
        <w:t>Оплата штрафов не освобождает ПОДРЯДЧИКА от исполнения своих обязательств по ДОГОВОРУ в натуре.</w:t>
      </w:r>
    </w:p>
    <w:tbl>
      <w:tblPr>
        <w:tblStyle w:val="a9"/>
        <w:tblW w:w="90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tblPr>
      <w:tblGrid>
        <w:gridCol w:w="3933"/>
        <w:gridCol w:w="1420"/>
        <w:gridCol w:w="3686"/>
      </w:tblGrid>
      <w:tr w:rsidR="00796CAD" w:rsidRPr="0078057B" w:rsidTr="00592DDE">
        <w:tc>
          <w:tcPr>
            <w:tcW w:w="3933" w:type="dxa"/>
          </w:tcPr>
          <w:p w:rsidR="00796CAD" w:rsidRPr="0078057B" w:rsidRDefault="00796CAD" w:rsidP="00592DDE">
            <w:pPr>
              <w:rPr>
                <w:b/>
                <w:sz w:val="22"/>
                <w:szCs w:val="22"/>
              </w:rPr>
            </w:pPr>
            <w:proofErr w:type="spellStart"/>
            <w:r w:rsidRPr="0078057B">
              <w:rPr>
                <w:b/>
                <w:sz w:val="22"/>
                <w:szCs w:val="22"/>
              </w:rPr>
              <w:t>Заказчик</w:t>
            </w:r>
            <w:proofErr w:type="spellEnd"/>
            <w:r w:rsidRPr="0078057B">
              <w:rPr>
                <w:b/>
                <w:sz w:val="22"/>
                <w:szCs w:val="22"/>
              </w:rPr>
              <w:t>:</w:t>
            </w:r>
          </w:p>
        </w:tc>
        <w:tc>
          <w:tcPr>
            <w:tcW w:w="1420" w:type="dxa"/>
          </w:tcPr>
          <w:p w:rsidR="00796CAD" w:rsidRPr="0078057B" w:rsidRDefault="00796CAD" w:rsidP="00592DDE">
            <w:pPr>
              <w:rPr>
                <w:b/>
                <w:sz w:val="22"/>
                <w:szCs w:val="22"/>
              </w:rPr>
            </w:pPr>
          </w:p>
        </w:tc>
        <w:tc>
          <w:tcPr>
            <w:tcW w:w="3686" w:type="dxa"/>
          </w:tcPr>
          <w:p w:rsidR="00796CAD" w:rsidRPr="0078057B" w:rsidRDefault="00796CAD" w:rsidP="00592DDE">
            <w:pPr>
              <w:rPr>
                <w:b/>
                <w:sz w:val="22"/>
                <w:szCs w:val="22"/>
                <w:lang w:val="ru-RU"/>
              </w:rPr>
            </w:pPr>
            <w:proofErr w:type="spellStart"/>
            <w:r w:rsidRPr="0078057B">
              <w:rPr>
                <w:b/>
                <w:sz w:val="22"/>
                <w:szCs w:val="22"/>
              </w:rPr>
              <w:t>Подрядчик</w:t>
            </w:r>
            <w:proofErr w:type="spellEnd"/>
            <w:r w:rsidRPr="0078057B">
              <w:rPr>
                <w:b/>
                <w:sz w:val="22"/>
                <w:szCs w:val="22"/>
              </w:rPr>
              <w:t>:</w:t>
            </w:r>
          </w:p>
          <w:p w:rsidR="00796CAD" w:rsidRPr="0078057B" w:rsidRDefault="00796CAD" w:rsidP="00592DDE">
            <w:pPr>
              <w:rPr>
                <w:b/>
                <w:sz w:val="22"/>
                <w:szCs w:val="22"/>
                <w:lang w:val="ru-RU"/>
              </w:rPr>
            </w:pPr>
          </w:p>
        </w:tc>
      </w:tr>
      <w:tr w:rsidR="00796CAD" w:rsidRPr="0078057B" w:rsidTr="00796CAD">
        <w:trPr>
          <w:trHeight w:val="70"/>
        </w:trPr>
        <w:tc>
          <w:tcPr>
            <w:tcW w:w="3933" w:type="dxa"/>
          </w:tcPr>
          <w:p w:rsidR="00796CAD" w:rsidRPr="0078057B" w:rsidRDefault="00796CAD" w:rsidP="00592DDE">
            <w:pPr>
              <w:rPr>
                <w:sz w:val="22"/>
                <w:szCs w:val="22"/>
              </w:rPr>
            </w:pPr>
            <w:proofErr w:type="spellStart"/>
            <w:r w:rsidRPr="0078057B">
              <w:rPr>
                <w:sz w:val="22"/>
                <w:szCs w:val="22"/>
              </w:rPr>
              <w:t>Генеральный</w:t>
            </w:r>
            <w:proofErr w:type="spellEnd"/>
            <w:r w:rsidRPr="0078057B">
              <w:rPr>
                <w:sz w:val="22"/>
                <w:szCs w:val="22"/>
              </w:rPr>
              <w:t xml:space="preserve"> </w:t>
            </w:r>
            <w:r w:rsidRPr="0078057B">
              <w:rPr>
                <w:sz w:val="22"/>
                <w:szCs w:val="22"/>
                <w:lang w:val="ru-RU"/>
              </w:rPr>
              <w:t xml:space="preserve"> </w:t>
            </w:r>
            <w:proofErr w:type="spellStart"/>
            <w:r w:rsidRPr="0078057B">
              <w:rPr>
                <w:sz w:val="22"/>
                <w:szCs w:val="22"/>
              </w:rPr>
              <w:t>директор</w:t>
            </w:r>
            <w:proofErr w:type="spellEnd"/>
          </w:p>
        </w:tc>
        <w:tc>
          <w:tcPr>
            <w:tcW w:w="1420" w:type="dxa"/>
          </w:tcPr>
          <w:p w:rsidR="00796CAD" w:rsidRPr="0078057B" w:rsidRDefault="00796CAD" w:rsidP="00592DDE">
            <w:pPr>
              <w:rPr>
                <w:sz w:val="22"/>
                <w:szCs w:val="22"/>
              </w:rPr>
            </w:pPr>
          </w:p>
        </w:tc>
        <w:tc>
          <w:tcPr>
            <w:tcW w:w="3686" w:type="dxa"/>
          </w:tcPr>
          <w:p w:rsidR="00796CAD" w:rsidRPr="0078057B" w:rsidRDefault="00796CAD" w:rsidP="00592DDE">
            <w:pPr>
              <w:rPr>
                <w:sz w:val="22"/>
                <w:szCs w:val="22"/>
              </w:rPr>
            </w:pPr>
          </w:p>
        </w:tc>
      </w:tr>
      <w:tr w:rsidR="00796CAD" w:rsidRPr="0078057B" w:rsidTr="00796CAD">
        <w:trPr>
          <w:trHeight w:val="385"/>
        </w:trPr>
        <w:tc>
          <w:tcPr>
            <w:tcW w:w="3933" w:type="dxa"/>
          </w:tcPr>
          <w:p w:rsidR="00796CAD" w:rsidRDefault="00796CAD" w:rsidP="00592DDE">
            <w:pPr>
              <w:rPr>
                <w:sz w:val="22"/>
                <w:szCs w:val="22"/>
                <w:lang w:val="ru-RU"/>
              </w:rPr>
            </w:pPr>
            <w:r w:rsidRPr="0078057B">
              <w:rPr>
                <w:sz w:val="22"/>
                <w:szCs w:val="22"/>
              </w:rPr>
              <w:t>ООО «БНГРЭ»</w:t>
            </w:r>
          </w:p>
          <w:p w:rsidR="00796CAD" w:rsidRPr="00E7460A" w:rsidRDefault="00796CAD" w:rsidP="00592DDE">
            <w:pPr>
              <w:rPr>
                <w:sz w:val="22"/>
                <w:szCs w:val="22"/>
                <w:lang w:val="ru-RU"/>
              </w:rPr>
            </w:pPr>
          </w:p>
        </w:tc>
        <w:tc>
          <w:tcPr>
            <w:tcW w:w="1420" w:type="dxa"/>
          </w:tcPr>
          <w:p w:rsidR="00796CAD" w:rsidRPr="0078057B" w:rsidRDefault="00796CAD" w:rsidP="00592DDE">
            <w:pPr>
              <w:rPr>
                <w:sz w:val="22"/>
                <w:szCs w:val="22"/>
              </w:rPr>
            </w:pPr>
          </w:p>
        </w:tc>
        <w:tc>
          <w:tcPr>
            <w:tcW w:w="3686" w:type="dxa"/>
          </w:tcPr>
          <w:p w:rsidR="00796CAD" w:rsidRPr="0078057B" w:rsidRDefault="00796CAD" w:rsidP="00592DDE">
            <w:pPr>
              <w:rPr>
                <w:sz w:val="22"/>
                <w:szCs w:val="22"/>
                <w:lang w:val="ru-RU"/>
              </w:rPr>
            </w:pPr>
          </w:p>
        </w:tc>
      </w:tr>
      <w:tr w:rsidR="00796CAD" w:rsidRPr="0078057B" w:rsidTr="00592DDE">
        <w:tc>
          <w:tcPr>
            <w:tcW w:w="3933" w:type="dxa"/>
          </w:tcPr>
          <w:p w:rsidR="00796CAD" w:rsidRPr="0078057B" w:rsidRDefault="00796CAD" w:rsidP="00592DDE">
            <w:pPr>
              <w:rPr>
                <w:sz w:val="22"/>
                <w:szCs w:val="22"/>
                <w:lang w:val="ru-RU"/>
              </w:rPr>
            </w:pPr>
            <w:r w:rsidRPr="0078057B">
              <w:rPr>
                <w:sz w:val="22"/>
                <w:szCs w:val="22"/>
              </w:rPr>
              <w:t>_________________</w:t>
            </w:r>
          </w:p>
        </w:tc>
        <w:tc>
          <w:tcPr>
            <w:tcW w:w="1420" w:type="dxa"/>
          </w:tcPr>
          <w:p w:rsidR="00796CAD" w:rsidRPr="0078057B" w:rsidRDefault="00796CAD" w:rsidP="00592DDE">
            <w:pPr>
              <w:rPr>
                <w:sz w:val="22"/>
                <w:szCs w:val="22"/>
              </w:rPr>
            </w:pPr>
          </w:p>
        </w:tc>
        <w:tc>
          <w:tcPr>
            <w:tcW w:w="3686" w:type="dxa"/>
          </w:tcPr>
          <w:p w:rsidR="00796CAD" w:rsidRPr="0078057B" w:rsidRDefault="00796CAD" w:rsidP="00592DDE">
            <w:pPr>
              <w:rPr>
                <w:sz w:val="22"/>
                <w:szCs w:val="22"/>
                <w:lang w:val="ru-RU"/>
              </w:rPr>
            </w:pPr>
            <w:r w:rsidRPr="0078057B">
              <w:rPr>
                <w:sz w:val="22"/>
                <w:szCs w:val="22"/>
              </w:rPr>
              <w:t>_____________</w:t>
            </w:r>
          </w:p>
        </w:tc>
      </w:tr>
    </w:tbl>
    <w:p w:rsidR="00796CAD" w:rsidRPr="0078057B" w:rsidRDefault="00796CAD" w:rsidP="00796CAD">
      <w:pPr>
        <w:rPr>
          <w:sz w:val="22"/>
          <w:szCs w:val="22"/>
          <w:lang w:val="ru-RU"/>
        </w:rPr>
      </w:pPr>
    </w:p>
    <w:sectPr w:rsidR="00796CAD" w:rsidRPr="0078057B" w:rsidSect="00045342">
      <w:headerReference w:type="default" r:id="rId7"/>
      <w:pgSz w:w="11906" w:h="16838"/>
      <w:pgMar w:top="851" w:right="850" w:bottom="1134" w:left="72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7370" w:rsidRDefault="00117370">
      <w:r>
        <w:separator/>
      </w:r>
    </w:p>
  </w:endnote>
  <w:endnote w:type="continuationSeparator" w:id="0">
    <w:p w:rsidR="00117370" w:rsidRDefault="00117370">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30204"/>
    <w:charset w:val="00"/>
    <w:family w:val="swiss"/>
    <w:notTrueType/>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7370" w:rsidRDefault="00117370">
      <w:r>
        <w:separator/>
      </w:r>
    </w:p>
  </w:footnote>
  <w:footnote w:type="continuationSeparator" w:id="0">
    <w:p w:rsidR="00117370" w:rsidRDefault="00117370">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C0F04" w:rsidRDefault="00CC0F04">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1C52AF"/>
    <w:multiLevelType w:val="multilevel"/>
    <w:tmpl w:val="21E25B80"/>
    <w:lvl w:ilvl="0">
      <w:start w:val="1"/>
      <w:numFmt w:val="decimal"/>
      <w:lvlText w:val="%1."/>
      <w:lvlJc w:val="left"/>
      <w:pPr>
        <w:ind w:left="495" w:hanging="495"/>
      </w:pPr>
      <w:rPr>
        <w:rFonts w:hint="default"/>
      </w:rPr>
    </w:lvl>
    <w:lvl w:ilvl="1">
      <w:start w:val="1"/>
      <w:numFmt w:val="decimal"/>
      <w:lvlText w:val="%1.%2."/>
      <w:lvlJc w:val="left"/>
      <w:pPr>
        <w:ind w:left="847" w:hanging="495"/>
      </w:pPr>
      <w:rPr>
        <w:rFonts w:hint="default"/>
      </w:rPr>
    </w:lvl>
    <w:lvl w:ilvl="2">
      <w:start w:val="1"/>
      <w:numFmt w:val="decimal"/>
      <w:lvlText w:val="%1.%2.%3."/>
      <w:lvlJc w:val="left"/>
      <w:pPr>
        <w:ind w:left="1424" w:hanging="720"/>
      </w:pPr>
      <w:rPr>
        <w:rFonts w:hint="default"/>
      </w:rPr>
    </w:lvl>
    <w:lvl w:ilvl="3">
      <w:start w:val="1"/>
      <w:numFmt w:val="decimal"/>
      <w:lvlText w:val="%1.%2.%3.%4."/>
      <w:lvlJc w:val="left"/>
      <w:pPr>
        <w:ind w:left="1776" w:hanging="720"/>
      </w:pPr>
      <w:rPr>
        <w:rFonts w:hint="default"/>
      </w:rPr>
    </w:lvl>
    <w:lvl w:ilvl="4">
      <w:start w:val="1"/>
      <w:numFmt w:val="decimal"/>
      <w:lvlText w:val="%1.%2.%3.%4.%5."/>
      <w:lvlJc w:val="left"/>
      <w:pPr>
        <w:ind w:left="2488" w:hanging="1080"/>
      </w:pPr>
      <w:rPr>
        <w:rFonts w:hint="default"/>
      </w:rPr>
    </w:lvl>
    <w:lvl w:ilvl="5">
      <w:start w:val="1"/>
      <w:numFmt w:val="decimal"/>
      <w:lvlText w:val="%1.%2.%3.%4.%5.%6."/>
      <w:lvlJc w:val="left"/>
      <w:pPr>
        <w:ind w:left="2840" w:hanging="1080"/>
      </w:pPr>
      <w:rPr>
        <w:rFonts w:hint="default"/>
      </w:rPr>
    </w:lvl>
    <w:lvl w:ilvl="6">
      <w:start w:val="1"/>
      <w:numFmt w:val="decimal"/>
      <w:lvlText w:val="%1.%2.%3.%4.%5.%6.%7."/>
      <w:lvlJc w:val="left"/>
      <w:pPr>
        <w:ind w:left="3552" w:hanging="1440"/>
      </w:pPr>
      <w:rPr>
        <w:rFonts w:hint="default"/>
      </w:rPr>
    </w:lvl>
    <w:lvl w:ilvl="7">
      <w:start w:val="1"/>
      <w:numFmt w:val="decimal"/>
      <w:lvlText w:val="%1.%2.%3.%4.%5.%6.%7.%8."/>
      <w:lvlJc w:val="left"/>
      <w:pPr>
        <w:ind w:left="3904" w:hanging="1440"/>
      </w:pPr>
      <w:rPr>
        <w:rFonts w:hint="default"/>
      </w:rPr>
    </w:lvl>
    <w:lvl w:ilvl="8">
      <w:start w:val="1"/>
      <w:numFmt w:val="decimal"/>
      <w:lvlText w:val="%1.%2.%3.%4.%5.%6.%7.%8.%9."/>
      <w:lvlJc w:val="left"/>
      <w:pPr>
        <w:ind w:left="4616" w:hanging="1800"/>
      </w:pPr>
      <w:rPr>
        <w:rFonts w:hint="default"/>
      </w:rPr>
    </w:lvl>
  </w:abstractNum>
  <w:abstractNum w:abstractNumId="1">
    <w:nsid w:val="008C33ED"/>
    <w:multiLevelType w:val="hybridMultilevel"/>
    <w:tmpl w:val="31D2C1D2"/>
    <w:lvl w:ilvl="0" w:tplc="7D8E298C">
      <w:start w:val="2"/>
      <w:numFmt w:val="decimal"/>
      <w:lvlText w:val="%1."/>
      <w:lvlJc w:val="left"/>
      <w:pPr>
        <w:tabs>
          <w:tab w:val="num" w:pos="394"/>
        </w:tabs>
        <w:ind w:left="394" w:hanging="360"/>
      </w:pPr>
      <w:rPr>
        <w:rFonts w:hint="default"/>
      </w:rPr>
    </w:lvl>
    <w:lvl w:ilvl="1" w:tplc="04190019" w:tentative="1">
      <w:start w:val="1"/>
      <w:numFmt w:val="lowerLetter"/>
      <w:lvlText w:val="%2."/>
      <w:lvlJc w:val="left"/>
      <w:pPr>
        <w:tabs>
          <w:tab w:val="num" w:pos="1114"/>
        </w:tabs>
        <w:ind w:left="1114" w:hanging="360"/>
      </w:pPr>
    </w:lvl>
    <w:lvl w:ilvl="2" w:tplc="0419001B" w:tentative="1">
      <w:start w:val="1"/>
      <w:numFmt w:val="lowerRoman"/>
      <w:lvlText w:val="%3."/>
      <w:lvlJc w:val="right"/>
      <w:pPr>
        <w:tabs>
          <w:tab w:val="num" w:pos="1834"/>
        </w:tabs>
        <w:ind w:left="1834" w:hanging="180"/>
      </w:pPr>
    </w:lvl>
    <w:lvl w:ilvl="3" w:tplc="0419000F" w:tentative="1">
      <w:start w:val="1"/>
      <w:numFmt w:val="decimal"/>
      <w:lvlText w:val="%4."/>
      <w:lvlJc w:val="left"/>
      <w:pPr>
        <w:tabs>
          <w:tab w:val="num" w:pos="2554"/>
        </w:tabs>
        <w:ind w:left="2554" w:hanging="360"/>
      </w:pPr>
    </w:lvl>
    <w:lvl w:ilvl="4" w:tplc="04190019" w:tentative="1">
      <w:start w:val="1"/>
      <w:numFmt w:val="lowerLetter"/>
      <w:lvlText w:val="%5."/>
      <w:lvlJc w:val="left"/>
      <w:pPr>
        <w:tabs>
          <w:tab w:val="num" w:pos="3274"/>
        </w:tabs>
        <w:ind w:left="3274" w:hanging="360"/>
      </w:pPr>
    </w:lvl>
    <w:lvl w:ilvl="5" w:tplc="0419001B" w:tentative="1">
      <w:start w:val="1"/>
      <w:numFmt w:val="lowerRoman"/>
      <w:lvlText w:val="%6."/>
      <w:lvlJc w:val="right"/>
      <w:pPr>
        <w:tabs>
          <w:tab w:val="num" w:pos="3994"/>
        </w:tabs>
        <w:ind w:left="3994" w:hanging="180"/>
      </w:pPr>
    </w:lvl>
    <w:lvl w:ilvl="6" w:tplc="0419000F" w:tentative="1">
      <w:start w:val="1"/>
      <w:numFmt w:val="decimal"/>
      <w:lvlText w:val="%7."/>
      <w:lvlJc w:val="left"/>
      <w:pPr>
        <w:tabs>
          <w:tab w:val="num" w:pos="4714"/>
        </w:tabs>
        <w:ind w:left="4714" w:hanging="360"/>
      </w:pPr>
    </w:lvl>
    <w:lvl w:ilvl="7" w:tplc="04190019" w:tentative="1">
      <w:start w:val="1"/>
      <w:numFmt w:val="lowerLetter"/>
      <w:lvlText w:val="%8."/>
      <w:lvlJc w:val="left"/>
      <w:pPr>
        <w:tabs>
          <w:tab w:val="num" w:pos="5434"/>
        </w:tabs>
        <w:ind w:left="5434" w:hanging="360"/>
      </w:pPr>
    </w:lvl>
    <w:lvl w:ilvl="8" w:tplc="0419001B" w:tentative="1">
      <w:start w:val="1"/>
      <w:numFmt w:val="lowerRoman"/>
      <w:lvlText w:val="%9."/>
      <w:lvlJc w:val="right"/>
      <w:pPr>
        <w:tabs>
          <w:tab w:val="num" w:pos="6154"/>
        </w:tabs>
        <w:ind w:left="6154" w:hanging="180"/>
      </w:pPr>
    </w:lvl>
  </w:abstractNum>
  <w:abstractNum w:abstractNumId="2">
    <w:nsid w:val="011A5E28"/>
    <w:multiLevelType w:val="multilevel"/>
    <w:tmpl w:val="041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7C54683"/>
    <w:multiLevelType w:val="hybridMultilevel"/>
    <w:tmpl w:val="9446AE9C"/>
    <w:lvl w:ilvl="0" w:tplc="04190001">
      <w:start w:val="1"/>
      <w:numFmt w:val="bullet"/>
      <w:lvlText w:val=""/>
      <w:lvlJc w:val="left"/>
      <w:pPr>
        <w:ind w:left="1423" w:hanging="360"/>
      </w:pPr>
      <w:rPr>
        <w:rFonts w:ascii="Symbol" w:hAnsi="Symbol" w:hint="default"/>
      </w:rPr>
    </w:lvl>
    <w:lvl w:ilvl="1" w:tplc="04190003" w:tentative="1">
      <w:start w:val="1"/>
      <w:numFmt w:val="bullet"/>
      <w:lvlText w:val="o"/>
      <w:lvlJc w:val="left"/>
      <w:pPr>
        <w:ind w:left="2143" w:hanging="360"/>
      </w:pPr>
      <w:rPr>
        <w:rFonts w:ascii="Courier New" w:hAnsi="Courier New" w:cs="Courier New" w:hint="default"/>
      </w:rPr>
    </w:lvl>
    <w:lvl w:ilvl="2" w:tplc="04190005" w:tentative="1">
      <w:start w:val="1"/>
      <w:numFmt w:val="bullet"/>
      <w:lvlText w:val=""/>
      <w:lvlJc w:val="left"/>
      <w:pPr>
        <w:ind w:left="2863" w:hanging="360"/>
      </w:pPr>
      <w:rPr>
        <w:rFonts w:ascii="Wingdings" w:hAnsi="Wingdings" w:hint="default"/>
      </w:rPr>
    </w:lvl>
    <w:lvl w:ilvl="3" w:tplc="04190001" w:tentative="1">
      <w:start w:val="1"/>
      <w:numFmt w:val="bullet"/>
      <w:lvlText w:val=""/>
      <w:lvlJc w:val="left"/>
      <w:pPr>
        <w:ind w:left="3583" w:hanging="360"/>
      </w:pPr>
      <w:rPr>
        <w:rFonts w:ascii="Symbol" w:hAnsi="Symbol" w:hint="default"/>
      </w:rPr>
    </w:lvl>
    <w:lvl w:ilvl="4" w:tplc="04190003" w:tentative="1">
      <w:start w:val="1"/>
      <w:numFmt w:val="bullet"/>
      <w:lvlText w:val="o"/>
      <w:lvlJc w:val="left"/>
      <w:pPr>
        <w:ind w:left="4303" w:hanging="360"/>
      </w:pPr>
      <w:rPr>
        <w:rFonts w:ascii="Courier New" w:hAnsi="Courier New" w:cs="Courier New" w:hint="default"/>
      </w:rPr>
    </w:lvl>
    <w:lvl w:ilvl="5" w:tplc="04190005" w:tentative="1">
      <w:start w:val="1"/>
      <w:numFmt w:val="bullet"/>
      <w:lvlText w:val=""/>
      <w:lvlJc w:val="left"/>
      <w:pPr>
        <w:ind w:left="5023" w:hanging="360"/>
      </w:pPr>
      <w:rPr>
        <w:rFonts w:ascii="Wingdings" w:hAnsi="Wingdings" w:hint="default"/>
      </w:rPr>
    </w:lvl>
    <w:lvl w:ilvl="6" w:tplc="04190001" w:tentative="1">
      <w:start w:val="1"/>
      <w:numFmt w:val="bullet"/>
      <w:lvlText w:val=""/>
      <w:lvlJc w:val="left"/>
      <w:pPr>
        <w:ind w:left="5743" w:hanging="360"/>
      </w:pPr>
      <w:rPr>
        <w:rFonts w:ascii="Symbol" w:hAnsi="Symbol" w:hint="default"/>
      </w:rPr>
    </w:lvl>
    <w:lvl w:ilvl="7" w:tplc="04190003" w:tentative="1">
      <w:start w:val="1"/>
      <w:numFmt w:val="bullet"/>
      <w:lvlText w:val="o"/>
      <w:lvlJc w:val="left"/>
      <w:pPr>
        <w:ind w:left="6463" w:hanging="360"/>
      </w:pPr>
      <w:rPr>
        <w:rFonts w:ascii="Courier New" w:hAnsi="Courier New" w:cs="Courier New" w:hint="default"/>
      </w:rPr>
    </w:lvl>
    <w:lvl w:ilvl="8" w:tplc="04190005" w:tentative="1">
      <w:start w:val="1"/>
      <w:numFmt w:val="bullet"/>
      <w:lvlText w:val=""/>
      <w:lvlJc w:val="left"/>
      <w:pPr>
        <w:ind w:left="7183" w:hanging="360"/>
      </w:pPr>
      <w:rPr>
        <w:rFonts w:ascii="Wingdings" w:hAnsi="Wingdings" w:hint="default"/>
      </w:rPr>
    </w:lvl>
  </w:abstractNum>
  <w:abstractNum w:abstractNumId="4">
    <w:nsid w:val="0B4E6160"/>
    <w:multiLevelType w:val="hybridMultilevel"/>
    <w:tmpl w:val="E3BC58A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D3E2D72"/>
    <w:multiLevelType w:val="hybridMultilevel"/>
    <w:tmpl w:val="421C970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nsid w:val="11192EC1"/>
    <w:multiLevelType w:val="hybridMultilevel"/>
    <w:tmpl w:val="AA18DEE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9312A83"/>
    <w:multiLevelType w:val="multilevel"/>
    <w:tmpl w:val="1EB686FE"/>
    <w:lvl w:ilvl="0">
      <w:start w:val="2"/>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nsid w:val="1E8E5A20"/>
    <w:multiLevelType w:val="hybridMultilevel"/>
    <w:tmpl w:val="8D207596"/>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nsid w:val="22B941EC"/>
    <w:multiLevelType w:val="hybridMultilevel"/>
    <w:tmpl w:val="8FEA6F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5EF6852"/>
    <w:multiLevelType w:val="hybridMultilevel"/>
    <w:tmpl w:val="C1148C5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2C26661B"/>
    <w:multiLevelType w:val="hybridMultilevel"/>
    <w:tmpl w:val="3D02FE5C"/>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2">
    <w:nsid w:val="30AD15B6"/>
    <w:multiLevelType w:val="hybridMultilevel"/>
    <w:tmpl w:val="95C405B2"/>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3">
    <w:nsid w:val="371A2B4F"/>
    <w:multiLevelType w:val="multilevel"/>
    <w:tmpl w:val="CCAA38FE"/>
    <w:lvl w:ilvl="0">
      <w:start w:val="1"/>
      <w:numFmt w:val="decimal"/>
      <w:lvlText w:val="%1."/>
      <w:lvlJc w:val="left"/>
      <w:pPr>
        <w:tabs>
          <w:tab w:val="num" w:pos="720"/>
        </w:tabs>
        <w:ind w:left="720" w:hanging="360"/>
      </w:pPr>
      <w:rPr>
        <w:b/>
      </w:rPr>
    </w:lvl>
    <w:lvl w:ilvl="1">
      <w:start w:val="1"/>
      <w:numFmt w:val="decimal"/>
      <w:isLgl/>
      <w:lvlText w:val="%1.%2"/>
      <w:lvlJc w:val="left"/>
      <w:pPr>
        <w:ind w:left="1065" w:hanging="705"/>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nsid w:val="3A756789"/>
    <w:multiLevelType w:val="hybridMultilevel"/>
    <w:tmpl w:val="9D485C9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3F5724C5"/>
    <w:multiLevelType w:val="hybridMultilevel"/>
    <w:tmpl w:val="896447B2"/>
    <w:lvl w:ilvl="0" w:tplc="9B8CB01A">
      <w:start w:val="1"/>
      <w:numFmt w:val="bullet"/>
      <w:lvlText w:val="–"/>
      <w:lvlJc w:val="left"/>
      <w:pPr>
        <w:tabs>
          <w:tab w:val="num" w:pos="720"/>
        </w:tabs>
        <w:ind w:left="720" w:hanging="360"/>
      </w:pPr>
      <w:rPr>
        <w:rFonts w:ascii="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6">
    <w:nsid w:val="441F28D7"/>
    <w:multiLevelType w:val="hybridMultilevel"/>
    <w:tmpl w:val="0458EF0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nsid w:val="44C87715"/>
    <w:multiLevelType w:val="hybridMultilevel"/>
    <w:tmpl w:val="75DE407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47A83768"/>
    <w:multiLevelType w:val="hybridMultilevel"/>
    <w:tmpl w:val="F8EAB0B0"/>
    <w:lvl w:ilvl="0" w:tplc="9DCE5B02">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48DC6A61"/>
    <w:multiLevelType w:val="hybridMultilevel"/>
    <w:tmpl w:val="9ACE6E04"/>
    <w:lvl w:ilvl="0" w:tplc="04190009">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0">
    <w:nsid w:val="4A8F1B21"/>
    <w:multiLevelType w:val="multilevel"/>
    <w:tmpl w:val="0B0C3208"/>
    <w:lvl w:ilvl="0">
      <w:start w:val="1"/>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2835" w:hanging="72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605" w:hanging="108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375" w:hanging="1440"/>
      </w:pPr>
      <w:rPr>
        <w:rFonts w:hint="default"/>
      </w:rPr>
    </w:lvl>
    <w:lvl w:ilvl="8">
      <w:start w:val="1"/>
      <w:numFmt w:val="decimal"/>
      <w:lvlText w:val="%1.%2.%3.%4.%5.%6.%7.%8.%9."/>
      <w:lvlJc w:val="left"/>
      <w:pPr>
        <w:ind w:left="7440" w:hanging="1800"/>
      </w:pPr>
      <w:rPr>
        <w:rFonts w:hint="default"/>
      </w:rPr>
    </w:lvl>
  </w:abstractNum>
  <w:abstractNum w:abstractNumId="21">
    <w:nsid w:val="50080FB3"/>
    <w:multiLevelType w:val="hybridMultilevel"/>
    <w:tmpl w:val="FCEE03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2">
    <w:nsid w:val="51B849A7"/>
    <w:multiLevelType w:val="hybridMultilevel"/>
    <w:tmpl w:val="F670E28C"/>
    <w:lvl w:ilvl="0" w:tplc="F33E2C26">
      <w:start w:val="1"/>
      <w:numFmt w:val="bullet"/>
      <w:lvlText w:val="o"/>
      <w:lvlJc w:val="left"/>
      <w:pPr>
        <w:tabs>
          <w:tab w:val="num" w:pos="1320"/>
        </w:tabs>
        <w:ind w:left="1320" w:hanging="360"/>
      </w:pPr>
      <w:rPr>
        <w:rFonts w:ascii="Courier New" w:hAnsi="Courier New" w:hint="default"/>
        <w:sz w:val="24"/>
      </w:rPr>
    </w:lvl>
    <w:lvl w:ilvl="1" w:tplc="04190003">
      <w:start w:val="1"/>
      <w:numFmt w:val="bullet"/>
      <w:lvlText w:val="o"/>
      <w:lvlJc w:val="left"/>
      <w:pPr>
        <w:tabs>
          <w:tab w:val="num" w:pos="2040"/>
        </w:tabs>
        <w:ind w:left="2040" w:hanging="360"/>
      </w:pPr>
      <w:rPr>
        <w:rFonts w:ascii="Courier New" w:hAnsi="Courier New" w:cs="Courier New" w:hint="default"/>
        <w:sz w:val="24"/>
      </w:rPr>
    </w:lvl>
    <w:lvl w:ilvl="2" w:tplc="04090001">
      <w:start w:val="1"/>
      <w:numFmt w:val="bullet"/>
      <w:lvlText w:val=""/>
      <w:lvlJc w:val="left"/>
      <w:pPr>
        <w:tabs>
          <w:tab w:val="num" w:pos="2760"/>
        </w:tabs>
        <w:ind w:left="2760" w:hanging="360"/>
      </w:pPr>
      <w:rPr>
        <w:rFonts w:ascii="Symbol" w:hAnsi="Symbol" w:hint="default"/>
        <w:sz w:val="24"/>
      </w:rPr>
    </w:lvl>
    <w:lvl w:ilvl="3" w:tplc="04190001" w:tentative="1">
      <w:start w:val="1"/>
      <w:numFmt w:val="bullet"/>
      <w:lvlText w:val=""/>
      <w:lvlJc w:val="left"/>
      <w:pPr>
        <w:tabs>
          <w:tab w:val="num" w:pos="3480"/>
        </w:tabs>
        <w:ind w:left="3480" w:hanging="360"/>
      </w:pPr>
      <w:rPr>
        <w:rFonts w:ascii="Symbol" w:hAnsi="Symbol" w:hint="default"/>
      </w:rPr>
    </w:lvl>
    <w:lvl w:ilvl="4" w:tplc="04190003" w:tentative="1">
      <w:start w:val="1"/>
      <w:numFmt w:val="bullet"/>
      <w:lvlText w:val="o"/>
      <w:lvlJc w:val="left"/>
      <w:pPr>
        <w:tabs>
          <w:tab w:val="num" w:pos="4200"/>
        </w:tabs>
        <w:ind w:left="4200" w:hanging="360"/>
      </w:pPr>
      <w:rPr>
        <w:rFonts w:ascii="Courier New" w:hAnsi="Courier New" w:cs="Courier New" w:hint="default"/>
      </w:rPr>
    </w:lvl>
    <w:lvl w:ilvl="5" w:tplc="04190005" w:tentative="1">
      <w:start w:val="1"/>
      <w:numFmt w:val="bullet"/>
      <w:lvlText w:val=""/>
      <w:lvlJc w:val="left"/>
      <w:pPr>
        <w:tabs>
          <w:tab w:val="num" w:pos="4920"/>
        </w:tabs>
        <w:ind w:left="4920" w:hanging="360"/>
      </w:pPr>
      <w:rPr>
        <w:rFonts w:ascii="Wingdings" w:hAnsi="Wingdings" w:hint="default"/>
      </w:rPr>
    </w:lvl>
    <w:lvl w:ilvl="6" w:tplc="04190001" w:tentative="1">
      <w:start w:val="1"/>
      <w:numFmt w:val="bullet"/>
      <w:lvlText w:val=""/>
      <w:lvlJc w:val="left"/>
      <w:pPr>
        <w:tabs>
          <w:tab w:val="num" w:pos="5640"/>
        </w:tabs>
        <w:ind w:left="5640" w:hanging="360"/>
      </w:pPr>
      <w:rPr>
        <w:rFonts w:ascii="Symbol" w:hAnsi="Symbol" w:hint="default"/>
      </w:rPr>
    </w:lvl>
    <w:lvl w:ilvl="7" w:tplc="04190003" w:tentative="1">
      <w:start w:val="1"/>
      <w:numFmt w:val="bullet"/>
      <w:lvlText w:val="o"/>
      <w:lvlJc w:val="left"/>
      <w:pPr>
        <w:tabs>
          <w:tab w:val="num" w:pos="6360"/>
        </w:tabs>
        <w:ind w:left="6360" w:hanging="360"/>
      </w:pPr>
      <w:rPr>
        <w:rFonts w:ascii="Courier New" w:hAnsi="Courier New" w:cs="Courier New" w:hint="default"/>
      </w:rPr>
    </w:lvl>
    <w:lvl w:ilvl="8" w:tplc="04190005" w:tentative="1">
      <w:start w:val="1"/>
      <w:numFmt w:val="bullet"/>
      <w:lvlText w:val=""/>
      <w:lvlJc w:val="left"/>
      <w:pPr>
        <w:tabs>
          <w:tab w:val="num" w:pos="7080"/>
        </w:tabs>
        <w:ind w:left="7080" w:hanging="360"/>
      </w:pPr>
      <w:rPr>
        <w:rFonts w:ascii="Wingdings" w:hAnsi="Wingdings" w:hint="default"/>
      </w:rPr>
    </w:lvl>
  </w:abstractNum>
  <w:abstractNum w:abstractNumId="23">
    <w:nsid w:val="58F630CA"/>
    <w:multiLevelType w:val="multilevel"/>
    <w:tmpl w:val="D1D431BC"/>
    <w:lvl w:ilvl="0">
      <w:start w:val="1"/>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4">
    <w:nsid w:val="59107B6A"/>
    <w:multiLevelType w:val="hybridMultilevel"/>
    <w:tmpl w:val="5EA669C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5">
    <w:nsid w:val="5A471B88"/>
    <w:multiLevelType w:val="hybridMultilevel"/>
    <w:tmpl w:val="B2422968"/>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5E9543AB"/>
    <w:multiLevelType w:val="hybridMultilevel"/>
    <w:tmpl w:val="6534F9C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7">
    <w:nsid w:val="665F11D7"/>
    <w:multiLevelType w:val="hybridMultilevel"/>
    <w:tmpl w:val="2EA49A90"/>
    <w:lvl w:ilvl="0" w:tplc="04190003">
      <w:start w:val="1"/>
      <w:numFmt w:val="bullet"/>
      <w:lvlText w:val="o"/>
      <w:lvlJc w:val="left"/>
      <w:pPr>
        <w:tabs>
          <w:tab w:val="num" w:pos="720"/>
        </w:tabs>
        <w:ind w:left="720" w:hanging="360"/>
      </w:pPr>
      <w:rPr>
        <w:rFonts w:ascii="Courier New" w:hAnsi="Courier New" w:cs="Courier New"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nsid w:val="68820959"/>
    <w:multiLevelType w:val="hybridMultilevel"/>
    <w:tmpl w:val="F52065B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9">
    <w:nsid w:val="694F36A2"/>
    <w:multiLevelType w:val="hybridMultilevel"/>
    <w:tmpl w:val="5818E7A4"/>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72904FAA"/>
    <w:multiLevelType w:val="hybridMultilevel"/>
    <w:tmpl w:val="D7EC25D2"/>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1">
    <w:nsid w:val="73B6565F"/>
    <w:multiLevelType w:val="hybridMultilevel"/>
    <w:tmpl w:val="1898F314"/>
    <w:lvl w:ilvl="0" w:tplc="8DF20C38">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7690409F"/>
    <w:multiLevelType w:val="hybridMultilevel"/>
    <w:tmpl w:val="AA1C93D4"/>
    <w:lvl w:ilvl="0" w:tplc="FB2A0218">
      <w:start w:val="1"/>
      <w:numFmt w:val="lowerRoman"/>
      <w:lvlText w:val="(%1)"/>
      <w:lvlJc w:val="left"/>
      <w:pPr>
        <w:tabs>
          <w:tab w:val="num" w:pos="1080"/>
        </w:tabs>
        <w:ind w:left="1080" w:hanging="72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3">
    <w:nsid w:val="7996546D"/>
    <w:multiLevelType w:val="hybridMultilevel"/>
    <w:tmpl w:val="517458EE"/>
    <w:lvl w:ilvl="0" w:tplc="27E84E8C">
      <w:start w:val="6"/>
      <w:numFmt w:val="bullet"/>
      <w:lvlText w:val="-"/>
      <w:lvlJc w:val="left"/>
      <w:pPr>
        <w:tabs>
          <w:tab w:val="num" w:pos="720"/>
        </w:tabs>
        <w:ind w:left="720" w:hanging="360"/>
      </w:pPr>
      <w:rPr>
        <w:rFonts w:ascii="Arial" w:eastAsia="Times New Roman" w:hAnsi="Arial" w:cs="Arial" w:hint="default"/>
      </w:rPr>
    </w:lvl>
    <w:lvl w:ilvl="1" w:tplc="04190009">
      <w:start w:val="1"/>
      <w:numFmt w:val="bullet"/>
      <w:lvlText w:val=""/>
      <w:lvlJc w:val="left"/>
      <w:pPr>
        <w:tabs>
          <w:tab w:val="num" w:pos="1440"/>
        </w:tabs>
        <w:ind w:left="1440" w:hanging="360"/>
      </w:pPr>
      <w:rPr>
        <w:rFonts w:ascii="Wingdings" w:hAnsi="Wingding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4">
    <w:nsid w:val="7DD4036D"/>
    <w:multiLevelType w:val="multilevel"/>
    <w:tmpl w:val="6D88987C"/>
    <w:lvl w:ilvl="0">
      <w:start w:val="1"/>
      <w:numFmt w:val="decimal"/>
      <w:lvlText w:val="%1"/>
      <w:lvlJc w:val="left"/>
      <w:pPr>
        <w:tabs>
          <w:tab w:val="num" w:pos="1410"/>
        </w:tabs>
        <w:ind w:left="1410" w:hanging="1410"/>
      </w:pPr>
      <w:rPr>
        <w:rFonts w:hint="default"/>
      </w:rPr>
    </w:lvl>
    <w:lvl w:ilvl="1">
      <w:start w:val="1"/>
      <w:numFmt w:val="decimal"/>
      <w:lvlText w:val="%1.%2"/>
      <w:lvlJc w:val="left"/>
      <w:pPr>
        <w:tabs>
          <w:tab w:val="num" w:pos="1410"/>
        </w:tabs>
        <w:ind w:left="1410" w:hanging="1410"/>
      </w:pPr>
      <w:rPr>
        <w:rFonts w:ascii="Arial" w:hAnsi="Arial" w:cs="Arial" w:hint="default"/>
      </w:rPr>
    </w:lvl>
    <w:lvl w:ilvl="2">
      <w:start w:val="1"/>
      <w:numFmt w:val="decimal"/>
      <w:lvlText w:val="%1.%2.%3"/>
      <w:lvlJc w:val="left"/>
      <w:pPr>
        <w:tabs>
          <w:tab w:val="num" w:pos="1410"/>
        </w:tabs>
        <w:ind w:left="1410" w:hanging="1410"/>
      </w:pPr>
      <w:rPr>
        <w:rFonts w:hint="default"/>
      </w:rPr>
    </w:lvl>
    <w:lvl w:ilvl="3">
      <w:start w:val="1"/>
      <w:numFmt w:val="decimal"/>
      <w:lvlText w:val="%1.%2.%3.%4"/>
      <w:lvlJc w:val="left"/>
      <w:pPr>
        <w:tabs>
          <w:tab w:val="num" w:pos="1410"/>
        </w:tabs>
        <w:ind w:left="1410" w:hanging="1410"/>
      </w:pPr>
      <w:rPr>
        <w:rFonts w:hint="default"/>
      </w:rPr>
    </w:lvl>
    <w:lvl w:ilvl="4">
      <w:start w:val="1"/>
      <w:numFmt w:val="decimal"/>
      <w:lvlText w:val="%1.%2.%3.%4.%5"/>
      <w:lvlJc w:val="left"/>
      <w:pPr>
        <w:tabs>
          <w:tab w:val="num" w:pos="1410"/>
        </w:tabs>
        <w:ind w:left="1410" w:hanging="1410"/>
      </w:pPr>
      <w:rPr>
        <w:rFonts w:hint="default"/>
      </w:rPr>
    </w:lvl>
    <w:lvl w:ilvl="5">
      <w:start w:val="1"/>
      <w:numFmt w:val="decimal"/>
      <w:lvlText w:val="%1.%2.%3.%4.%5.%6"/>
      <w:lvlJc w:val="left"/>
      <w:pPr>
        <w:tabs>
          <w:tab w:val="num" w:pos="1410"/>
        </w:tabs>
        <w:ind w:left="1410" w:hanging="141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22"/>
  </w:num>
  <w:num w:numId="2">
    <w:abstractNumId w:val="12"/>
  </w:num>
  <w:num w:numId="3">
    <w:abstractNumId w:val="28"/>
  </w:num>
  <w:num w:numId="4">
    <w:abstractNumId w:val="26"/>
  </w:num>
  <w:num w:numId="5">
    <w:abstractNumId w:val="4"/>
  </w:num>
  <w:num w:numId="6">
    <w:abstractNumId w:val="16"/>
  </w:num>
  <w:num w:numId="7">
    <w:abstractNumId w:val="5"/>
  </w:num>
  <w:num w:numId="8">
    <w:abstractNumId w:val="10"/>
  </w:num>
  <w:num w:numId="9">
    <w:abstractNumId w:val="14"/>
  </w:num>
  <w:num w:numId="10">
    <w:abstractNumId w:val="6"/>
  </w:num>
  <w:num w:numId="11">
    <w:abstractNumId w:val="21"/>
  </w:num>
  <w:num w:numId="12">
    <w:abstractNumId w:val="8"/>
  </w:num>
  <w:num w:numId="13">
    <w:abstractNumId w:val="17"/>
  </w:num>
  <w:num w:numId="14">
    <w:abstractNumId w:val="27"/>
  </w:num>
  <w:num w:numId="15">
    <w:abstractNumId w:val="30"/>
  </w:num>
  <w:num w:numId="16">
    <w:abstractNumId w:val="29"/>
  </w:num>
  <w:num w:numId="17">
    <w:abstractNumId w:val="24"/>
  </w:num>
  <w:num w:numId="18">
    <w:abstractNumId w:val="11"/>
  </w:num>
  <w:num w:numId="19">
    <w:abstractNumId w:val="32"/>
  </w:num>
  <w:num w:numId="20">
    <w:abstractNumId w:val="19"/>
  </w:num>
  <w:num w:numId="21">
    <w:abstractNumId w:val="33"/>
  </w:num>
  <w:num w:numId="22">
    <w:abstractNumId w:val="25"/>
  </w:num>
  <w:num w:numId="23">
    <w:abstractNumId w:val="34"/>
  </w:num>
  <w:num w:numId="24">
    <w:abstractNumId w:val="23"/>
  </w:num>
  <w:num w:numId="25">
    <w:abstractNumId w:val="18"/>
  </w:num>
  <w:num w:numId="26">
    <w:abstractNumId w:val="31"/>
  </w:num>
  <w:num w:numId="27">
    <w:abstractNumId w:val="7"/>
  </w:num>
  <w:num w:numId="28">
    <w:abstractNumId w:val="15"/>
  </w:num>
  <w:num w:numId="29">
    <w:abstractNumId w:val="0"/>
  </w:num>
  <w:num w:numId="30">
    <w:abstractNumId w:val="20"/>
  </w:num>
  <w:num w:numId="31">
    <w:abstractNumId w:val="3"/>
  </w:num>
  <w:num w:numId="32">
    <w:abstractNumId w:val="1"/>
  </w:num>
  <w:num w:numId="33">
    <w:abstractNumId w:val="13"/>
  </w:num>
  <w:num w:numId="34">
    <w:abstractNumId w:val="2"/>
  </w:num>
  <w:num w:numId="35">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stylePaneFormatFilter w:val="3F01"/>
  <w:defaultTabStop w:val="708"/>
  <w:characterSpacingControl w:val="doNotCompress"/>
  <w:hdrShapeDefaults>
    <o:shapedefaults v:ext="edit" spidmax="39938"/>
  </w:hdrShapeDefaults>
  <w:footnotePr>
    <w:footnote w:id="-1"/>
    <w:footnote w:id="0"/>
  </w:footnotePr>
  <w:endnotePr>
    <w:endnote w:id="-1"/>
    <w:endnote w:id="0"/>
  </w:endnotePr>
  <w:compat/>
  <w:rsids>
    <w:rsidRoot w:val="003457E3"/>
    <w:rsid w:val="00002E5F"/>
    <w:rsid w:val="00012545"/>
    <w:rsid w:val="00013A7F"/>
    <w:rsid w:val="0002360A"/>
    <w:rsid w:val="000248AB"/>
    <w:rsid w:val="00032024"/>
    <w:rsid w:val="0003257E"/>
    <w:rsid w:val="0003348D"/>
    <w:rsid w:val="00035510"/>
    <w:rsid w:val="00036A12"/>
    <w:rsid w:val="00045342"/>
    <w:rsid w:val="00053933"/>
    <w:rsid w:val="00053CCC"/>
    <w:rsid w:val="00061252"/>
    <w:rsid w:val="00063C1D"/>
    <w:rsid w:val="000663C4"/>
    <w:rsid w:val="00070117"/>
    <w:rsid w:val="00070894"/>
    <w:rsid w:val="00073663"/>
    <w:rsid w:val="000778E1"/>
    <w:rsid w:val="00087077"/>
    <w:rsid w:val="00092569"/>
    <w:rsid w:val="00095B93"/>
    <w:rsid w:val="000B3159"/>
    <w:rsid w:val="000D0F17"/>
    <w:rsid w:val="000D6C64"/>
    <w:rsid w:val="000D7C95"/>
    <w:rsid w:val="000E0E06"/>
    <w:rsid w:val="000E11B9"/>
    <w:rsid w:val="000E1EB4"/>
    <w:rsid w:val="000E26F7"/>
    <w:rsid w:val="000E6476"/>
    <w:rsid w:val="000E7373"/>
    <w:rsid w:val="000F1190"/>
    <w:rsid w:val="000F3CA3"/>
    <w:rsid w:val="000F46B8"/>
    <w:rsid w:val="00107BAC"/>
    <w:rsid w:val="00107F98"/>
    <w:rsid w:val="00117370"/>
    <w:rsid w:val="001229F2"/>
    <w:rsid w:val="00123507"/>
    <w:rsid w:val="001254E7"/>
    <w:rsid w:val="00135553"/>
    <w:rsid w:val="00136987"/>
    <w:rsid w:val="001372D7"/>
    <w:rsid w:val="00137D32"/>
    <w:rsid w:val="001435B8"/>
    <w:rsid w:val="001441AB"/>
    <w:rsid w:val="0016187F"/>
    <w:rsid w:val="0016597A"/>
    <w:rsid w:val="00176E34"/>
    <w:rsid w:val="00180C85"/>
    <w:rsid w:val="00184294"/>
    <w:rsid w:val="00184413"/>
    <w:rsid w:val="0019072D"/>
    <w:rsid w:val="00192183"/>
    <w:rsid w:val="001957F3"/>
    <w:rsid w:val="001A3F17"/>
    <w:rsid w:val="001A75FB"/>
    <w:rsid w:val="001B2ADB"/>
    <w:rsid w:val="001B5F22"/>
    <w:rsid w:val="001C3A7E"/>
    <w:rsid w:val="001D5E35"/>
    <w:rsid w:val="001F771C"/>
    <w:rsid w:val="00200D71"/>
    <w:rsid w:val="002025B3"/>
    <w:rsid w:val="00205369"/>
    <w:rsid w:val="00205ADF"/>
    <w:rsid w:val="00210678"/>
    <w:rsid w:val="00210B1F"/>
    <w:rsid w:val="0021587F"/>
    <w:rsid w:val="00215E74"/>
    <w:rsid w:val="002236AA"/>
    <w:rsid w:val="002316B4"/>
    <w:rsid w:val="00235CE3"/>
    <w:rsid w:val="002360C2"/>
    <w:rsid w:val="00257E44"/>
    <w:rsid w:val="00261390"/>
    <w:rsid w:val="00262C5B"/>
    <w:rsid w:val="002641F1"/>
    <w:rsid w:val="00275346"/>
    <w:rsid w:val="00286337"/>
    <w:rsid w:val="00290113"/>
    <w:rsid w:val="002B286E"/>
    <w:rsid w:val="002B4962"/>
    <w:rsid w:val="002D3221"/>
    <w:rsid w:val="002E2D31"/>
    <w:rsid w:val="002E410A"/>
    <w:rsid w:val="002E4458"/>
    <w:rsid w:val="002E4CA3"/>
    <w:rsid w:val="002F15D8"/>
    <w:rsid w:val="0031059A"/>
    <w:rsid w:val="00312C9E"/>
    <w:rsid w:val="00317FE9"/>
    <w:rsid w:val="003457E3"/>
    <w:rsid w:val="00356BFA"/>
    <w:rsid w:val="0035746A"/>
    <w:rsid w:val="003633C2"/>
    <w:rsid w:val="003819B4"/>
    <w:rsid w:val="003971DE"/>
    <w:rsid w:val="003C18DB"/>
    <w:rsid w:val="003C6A2C"/>
    <w:rsid w:val="003C7CF9"/>
    <w:rsid w:val="003D0452"/>
    <w:rsid w:val="003D1FE4"/>
    <w:rsid w:val="003E1FF1"/>
    <w:rsid w:val="003E754B"/>
    <w:rsid w:val="003F22DF"/>
    <w:rsid w:val="003F4731"/>
    <w:rsid w:val="00405043"/>
    <w:rsid w:val="004113D9"/>
    <w:rsid w:val="00411E2A"/>
    <w:rsid w:val="00412F98"/>
    <w:rsid w:val="0041470A"/>
    <w:rsid w:val="00435D1C"/>
    <w:rsid w:val="00442F09"/>
    <w:rsid w:val="0045015D"/>
    <w:rsid w:val="00450FA5"/>
    <w:rsid w:val="00463065"/>
    <w:rsid w:val="00474E6E"/>
    <w:rsid w:val="0049475A"/>
    <w:rsid w:val="004A4420"/>
    <w:rsid w:val="004A4ABC"/>
    <w:rsid w:val="004A63BE"/>
    <w:rsid w:val="004B38E6"/>
    <w:rsid w:val="004B661A"/>
    <w:rsid w:val="004D4625"/>
    <w:rsid w:val="004E2552"/>
    <w:rsid w:val="004E2EB1"/>
    <w:rsid w:val="004E721F"/>
    <w:rsid w:val="004E7ED5"/>
    <w:rsid w:val="004F0C8B"/>
    <w:rsid w:val="0050604E"/>
    <w:rsid w:val="0050668E"/>
    <w:rsid w:val="00510BB9"/>
    <w:rsid w:val="0051317F"/>
    <w:rsid w:val="0051481E"/>
    <w:rsid w:val="00516083"/>
    <w:rsid w:val="005212BF"/>
    <w:rsid w:val="00521BA1"/>
    <w:rsid w:val="00525856"/>
    <w:rsid w:val="00526272"/>
    <w:rsid w:val="00532A6B"/>
    <w:rsid w:val="00545691"/>
    <w:rsid w:val="00552365"/>
    <w:rsid w:val="00552529"/>
    <w:rsid w:val="00563B34"/>
    <w:rsid w:val="00590196"/>
    <w:rsid w:val="005920A6"/>
    <w:rsid w:val="00594C1E"/>
    <w:rsid w:val="00595036"/>
    <w:rsid w:val="005966E1"/>
    <w:rsid w:val="00596E5C"/>
    <w:rsid w:val="005A0DF3"/>
    <w:rsid w:val="005A518A"/>
    <w:rsid w:val="005B741E"/>
    <w:rsid w:val="005D32A2"/>
    <w:rsid w:val="005D3F0D"/>
    <w:rsid w:val="005E3788"/>
    <w:rsid w:val="005E6A4D"/>
    <w:rsid w:val="005F177F"/>
    <w:rsid w:val="005F3C06"/>
    <w:rsid w:val="005F7B07"/>
    <w:rsid w:val="00605927"/>
    <w:rsid w:val="00607EE3"/>
    <w:rsid w:val="00616F3B"/>
    <w:rsid w:val="006171E3"/>
    <w:rsid w:val="0063580F"/>
    <w:rsid w:val="0063658C"/>
    <w:rsid w:val="00641A77"/>
    <w:rsid w:val="00643337"/>
    <w:rsid w:val="0065547E"/>
    <w:rsid w:val="00661B12"/>
    <w:rsid w:val="0066232C"/>
    <w:rsid w:val="00664F2C"/>
    <w:rsid w:val="00670EBD"/>
    <w:rsid w:val="00680E99"/>
    <w:rsid w:val="00681EFC"/>
    <w:rsid w:val="00683DC6"/>
    <w:rsid w:val="006874BC"/>
    <w:rsid w:val="00692A1E"/>
    <w:rsid w:val="006958DC"/>
    <w:rsid w:val="00697235"/>
    <w:rsid w:val="006A3ED2"/>
    <w:rsid w:val="006A7F93"/>
    <w:rsid w:val="006B10FC"/>
    <w:rsid w:val="006C4574"/>
    <w:rsid w:val="006C5091"/>
    <w:rsid w:val="006D25F2"/>
    <w:rsid w:val="006D72E1"/>
    <w:rsid w:val="006E3106"/>
    <w:rsid w:val="006E7528"/>
    <w:rsid w:val="006F4F53"/>
    <w:rsid w:val="00703303"/>
    <w:rsid w:val="00711DAE"/>
    <w:rsid w:val="0071325F"/>
    <w:rsid w:val="007134DE"/>
    <w:rsid w:val="00723F78"/>
    <w:rsid w:val="0074407C"/>
    <w:rsid w:val="00745D77"/>
    <w:rsid w:val="00745D7C"/>
    <w:rsid w:val="007622B8"/>
    <w:rsid w:val="00767A6E"/>
    <w:rsid w:val="00767DAA"/>
    <w:rsid w:val="00773BF8"/>
    <w:rsid w:val="00775859"/>
    <w:rsid w:val="0077656E"/>
    <w:rsid w:val="00796CAD"/>
    <w:rsid w:val="007B360A"/>
    <w:rsid w:val="007C16B0"/>
    <w:rsid w:val="007C1C8A"/>
    <w:rsid w:val="007D0BE2"/>
    <w:rsid w:val="007D1542"/>
    <w:rsid w:val="007D1C92"/>
    <w:rsid w:val="007D2E00"/>
    <w:rsid w:val="007E3756"/>
    <w:rsid w:val="007F0E95"/>
    <w:rsid w:val="007F1939"/>
    <w:rsid w:val="007F4732"/>
    <w:rsid w:val="007F4FE4"/>
    <w:rsid w:val="0081002B"/>
    <w:rsid w:val="008134FC"/>
    <w:rsid w:val="00821ABF"/>
    <w:rsid w:val="00823812"/>
    <w:rsid w:val="00824B3E"/>
    <w:rsid w:val="008260D4"/>
    <w:rsid w:val="0084605B"/>
    <w:rsid w:val="00846A82"/>
    <w:rsid w:val="00846E91"/>
    <w:rsid w:val="008730F1"/>
    <w:rsid w:val="00876AF9"/>
    <w:rsid w:val="00880183"/>
    <w:rsid w:val="00881A79"/>
    <w:rsid w:val="008842ED"/>
    <w:rsid w:val="008911A3"/>
    <w:rsid w:val="008925A3"/>
    <w:rsid w:val="008970B8"/>
    <w:rsid w:val="008A6055"/>
    <w:rsid w:val="008A76C9"/>
    <w:rsid w:val="008B591F"/>
    <w:rsid w:val="008C262D"/>
    <w:rsid w:val="008D6C73"/>
    <w:rsid w:val="008E0482"/>
    <w:rsid w:val="008E1E60"/>
    <w:rsid w:val="008E659C"/>
    <w:rsid w:val="008F0EEA"/>
    <w:rsid w:val="008F15D6"/>
    <w:rsid w:val="008F5A13"/>
    <w:rsid w:val="00905F8D"/>
    <w:rsid w:val="009066C6"/>
    <w:rsid w:val="00930E68"/>
    <w:rsid w:val="00963E75"/>
    <w:rsid w:val="009644F0"/>
    <w:rsid w:val="009678FE"/>
    <w:rsid w:val="00972BA3"/>
    <w:rsid w:val="00972E6F"/>
    <w:rsid w:val="0097476C"/>
    <w:rsid w:val="00977D15"/>
    <w:rsid w:val="00981B24"/>
    <w:rsid w:val="009A44E2"/>
    <w:rsid w:val="009A5439"/>
    <w:rsid w:val="009B3709"/>
    <w:rsid w:val="009B39C5"/>
    <w:rsid w:val="009E0DE1"/>
    <w:rsid w:val="009E4D26"/>
    <w:rsid w:val="009E6DC7"/>
    <w:rsid w:val="009F78C6"/>
    <w:rsid w:val="00A001B5"/>
    <w:rsid w:val="00A04B56"/>
    <w:rsid w:val="00A10C2B"/>
    <w:rsid w:val="00A34B78"/>
    <w:rsid w:val="00A42793"/>
    <w:rsid w:val="00A42CF7"/>
    <w:rsid w:val="00A43A7A"/>
    <w:rsid w:val="00A441AB"/>
    <w:rsid w:val="00A51A63"/>
    <w:rsid w:val="00A57933"/>
    <w:rsid w:val="00A63AF4"/>
    <w:rsid w:val="00A63BF0"/>
    <w:rsid w:val="00A65DF7"/>
    <w:rsid w:val="00A83AA6"/>
    <w:rsid w:val="00A94E41"/>
    <w:rsid w:val="00A971B3"/>
    <w:rsid w:val="00AB4C2D"/>
    <w:rsid w:val="00AC01A1"/>
    <w:rsid w:val="00AC5B71"/>
    <w:rsid w:val="00AD1C30"/>
    <w:rsid w:val="00AE5E72"/>
    <w:rsid w:val="00AE5EA8"/>
    <w:rsid w:val="00AF1F4D"/>
    <w:rsid w:val="00AF5571"/>
    <w:rsid w:val="00AF5C43"/>
    <w:rsid w:val="00AF7726"/>
    <w:rsid w:val="00B04CE1"/>
    <w:rsid w:val="00B12487"/>
    <w:rsid w:val="00B12D6F"/>
    <w:rsid w:val="00B15CE9"/>
    <w:rsid w:val="00B1742B"/>
    <w:rsid w:val="00B30777"/>
    <w:rsid w:val="00B56169"/>
    <w:rsid w:val="00B61810"/>
    <w:rsid w:val="00B64ADC"/>
    <w:rsid w:val="00B66B4C"/>
    <w:rsid w:val="00B677A5"/>
    <w:rsid w:val="00B70912"/>
    <w:rsid w:val="00B72F6E"/>
    <w:rsid w:val="00B75D82"/>
    <w:rsid w:val="00B805D3"/>
    <w:rsid w:val="00B822B3"/>
    <w:rsid w:val="00B832C5"/>
    <w:rsid w:val="00B84C24"/>
    <w:rsid w:val="00BA016B"/>
    <w:rsid w:val="00BA56FC"/>
    <w:rsid w:val="00BA61BB"/>
    <w:rsid w:val="00BA7F95"/>
    <w:rsid w:val="00BB3D75"/>
    <w:rsid w:val="00BC1CB2"/>
    <w:rsid w:val="00BC24B1"/>
    <w:rsid w:val="00BC56ED"/>
    <w:rsid w:val="00BD258C"/>
    <w:rsid w:val="00BD3894"/>
    <w:rsid w:val="00BD6BB0"/>
    <w:rsid w:val="00BE1609"/>
    <w:rsid w:val="00BF760F"/>
    <w:rsid w:val="00C0474A"/>
    <w:rsid w:val="00C10218"/>
    <w:rsid w:val="00C20368"/>
    <w:rsid w:val="00C34523"/>
    <w:rsid w:val="00C3754F"/>
    <w:rsid w:val="00C44D65"/>
    <w:rsid w:val="00C55D7F"/>
    <w:rsid w:val="00C87682"/>
    <w:rsid w:val="00C925C2"/>
    <w:rsid w:val="00C94942"/>
    <w:rsid w:val="00CB303E"/>
    <w:rsid w:val="00CB7B26"/>
    <w:rsid w:val="00CC0F04"/>
    <w:rsid w:val="00CC4FC8"/>
    <w:rsid w:val="00CD49A7"/>
    <w:rsid w:val="00CE4F8A"/>
    <w:rsid w:val="00CF7E2D"/>
    <w:rsid w:val="00D1261B"/>
    <w:rsid w:val="00D1348E"/>
    <w:rsid w:val="00D25BB8"/>
    <w:rsid w:val="00D267B8"/>
    <w:rsid w:val="00D26AB5"/>
    <w:rsid w:val="00D34FB8"/>
    <w:rsid w:val="00D35214"/>
    <w:rsid w:val="00D3736C"/>
    <w:rsid w:val="00D44C81"/>
    <w:rsid w:val="00D513A6"/>
    <w:rsid w:val="00D72E9E"/>
    <w:rsid w:val="00D7333C"/>
    <w:rsid w:val="00D839DF"/>
    <w:rsid w:val="00D9491B"/>
    <w:rsid w:val="00DA7297"/>
    <w:rsid w:val="00DC2BDD"/>
    <w:rsid w:val="00DC6EED"/>
    <w:rsid w:val="00DD140F"/>
    <w:rsid w:val="00DD23A1"/>
    <w:rsid w:val="00DD55A3"/>
    <w:rsid w:val="00DD7C07"/>
    <w:rsid w:val="00DE08C8"/>
    <w:rsid w:val="00DF398A"/>
    <w:rsid w:val="00DF6047"/>
    <w:rsid w:val="00E01E52"/>
    <w:rsid w:val="00E02A01"/>
    <w:rsid w:val="00E041A5"/>
    <w:rsid w:val="00E06E41"/>
    <w:rsid w:val="00E07B6B"/>
    <w:rsid w:val="00E1776C"/>
    <w:rsid w:val="00E21E69"/>
    <w:rsid w:val="00E21EEE"/>
    <w:rsid w:val="00E23264"/>
    <w:rsid w:val="00E3525F"/>
    <w:rsid w:val="00E41A60"/>
    <w:rsid w:val="00E56F41"/>
    <w:rsid w:val="00E6048A"/>
    <w:rsid w:val="00E61343"/>
    <w:rsid w:val="00E627C9"/>
    <w:rsid w:val="00E7104D"/>
    <w:rsid w:val="00E71D9D"/>
    <w:rsid w:val="00E72BB3"/>
    <w:rsid w:val="00E77178"/>
    <w:rsid w:val="00E96229"/>
    <w:rsid w:val="00E973BA"/>
    <w:rsid w:val="00E97EB8"/>
    <w:rsid w:val="00EC3B79"/>
    <w:rsid w:val="00EC70F3"/>
    <w:rsid w:val="00ED2AA7"/>
    <w:rsid w:val="00ED2D8F"/>
    <w:rsid w:val="00ED3DDE"/>
    <w:rsid w:val="00F023F9"/>
    <w:rsid w:val="00F054B6"/>
    <w:rsid w:val="00F075E3"/>
    <w:rsid w:val="00F16701"/>
    <w:rsid w:val="00F21592"/>
    <w:rsid w:val="00F3112C"/>
    <w:rsid w:val="00F35AAC"/>
    <w:rsid w:val="00F5122D"/>
    <w:rsid w:val="00F51DBA"/>
    <w:rsid w:val="00F54857"/>
    <w:rsid w:val="00F5515E"/>
    <w:rsid w:val="00F603E1"/>
    <w:rsid w:val="00F65833"/>
    <w:rsid w:val="00F70ED3"/>
    <w:rsid w:val="00F74BE4"/>
    <w:rsid w:val="00F83FE8"/>
    <w:rsid w:val="00F86FCD"/>
    <w:rsid w:val="00F95F95"/>
    <w:rsid w:val="00FA1E51"/>
    <w:rsid w:val="00FB0135"/>
    <w:rsid w:val="00FB08D0"/>
    <w:rsid w:val="00FB6E46"/>
    <w:rsid w:val="00FB731B"/>
    <w:rsid w:val="00FC1656"/>
    <w:rsid w:val="00FC25B3"/>
    <w:rsid w:val="00FE21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993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semiHidden="0" w:unhideWhenUsed="0"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025B3"/>
    <w:rPr>
      <w:sz w:val="24"/>
      <w:szCs w:val="24"/>
      <w:lang w:val="en-US" w:eastAsia="en-US"/>
    </w:rPr>
  </w:style>
  <w:style w:type="paragraph" w:styleId="1">
    <w:name w:val="heading 1"/>
    <w:aliases w:val="h1"/>
    <w:basedOn w:val="a"/>
    <w:next w:val="a"/>
    <w:qFormat/>
    <w:rsid w:val="003457E3"/>
    <w:pPr>
      <w:keepNext/>
      <w:jc w:val="center"/>
      <w:outlineLvl w:val="0"/>
    </w:pPr>
    <w:rPr>
      <w:b/>
      <w:bCs/>
      <w:sz w:val="22"/>
      <w:lang w:val="ru-RU" w:eastAsia="ru-RU"/>
    </w:rPr>
  </w:style>
  <w:style w:type="paragraph" w:styleId="2">
    <w:name w:val="heading 2"/>
    <w:basedOn w:val="a"/>
    <w:next w:val="a"/>
    <w:qFormat/>
    <w:rsid w:val="003457E3"/>
    <w:pPr>
      <w:keepNext/>
      <w:ind w:left="504" w:hanging="504"/>
      <w:jc w:val="both"/>
      <w:outlineLvl w:val="1"/>
    </w:pPr>
    <w:rPr>
      <w:b/>
      <w:bCs/>
      <w:sz w:val="22"/>
      <w:lang w:val="ru-RU" w:eastAsia="ru-RU"/>
    </w:rPr>
  </w:style>
  <w:style w:type="paragraph" w:styleId="5">
    <w:name w:val="heading 5"/>
    <w:basedOn w:val="a"/>
    <w:next w:val="a"/>
    <w:qFormat/>
    <w:rsid w:val="003457E3"/>
    <w:pPr>
      <w:keepNext/>
      <w:jc w:val="center"/>
      <w:outlineLvl w:val="4"/>
    </w:pPr>
    <w:rPr>
      <w:b/>
      <w:bCs/>
      <w:sz w:val="20"/>
    </w:rPr>
  </w:style>
  <w:style w:type="paragraph" w:styleId="9">
    <w:name w:val="heading 9"/>
    <w:basedOn w:val="a"/>
    <w:next w:val="a"/>
    <w:qFormat/>
    <w:rsid w:val="003457E3"/>
    <w:pPr>
      <w:keepNext/>
      <w:outlineLvl w:val="8"/>
    </w:pPr>
    <w:rPr>
      <w:b/>
      <w:sz w:val="22"/>
      <w:lang w:val="en-GB"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3457E3"/>
    <w:pPr>
      <w:jc w:val="both"/>
    </w:pPr>
    <w:rPr>
      <w:b/>
      <w:bCs/>
      <w:sz w:val="22"/>
      <w:lang w:val="ru-RU" w:eastAsia="ru-RU"/>
    </w:rPr>
  </w:style>
  <w:style w:type="paragraph" w:customStyle="1" w:styleId="CharCharCharChar">
    <w:name w:val="Char Char Знак Знак Char Char"/>
    <w:basedOn w:val="a"/>
    <w:rsid w:val="003457E3"/>
    <w:pPr>
      <w:keepLines/>
      <w:spacing w:after="160" w:line="240" w:lineRule="exact"/>
    </w:pPr>
    <w:rPr>
      <w:rFonts w:ascii="Verdana" w:eastAsia="MS Mincho" w:hAnsi="Verdana" w:cs="Franklin Gothic Book"/>
      <w:sz w:val="20"/>
      <w:szCs w:val="20"/>
    </w:rPr>
  </w:style>
  <w:style w:type="paragraph" w:customStyle="1" w:styleId="ctext1">
    <w:name w:val="c_text1"/>
    <w:basedOn w:val="a"/>
    <w:rsid w:val="003457E3"/>
    <w:pPr>
      <w:overflowPunct w:val="0"/>
      <w:autoSpaceDE w:val="0"/>
      <w:autoSpaceDN w:val="0"/>
      <w:adjustRightInd w:val="0"/>
      <w:spacing w:before="120" w:after="120"/>
      <w:ind w:left="1134" w:hanging="567"/>
      <w:textAlignment w:val="baseline"/>
    </w:pPr>
    <w:rPr>
      <w:sz w:val="20"/>
      <w:szCs w:val="20"/>
      <w:lang w:val="en-GB"/>
    </w:rPr>
  </w:style>
  <w:style w:type="paragraph" w:styleId="a4">
    <w:name w:val="header"/>
    <w:aliases w:val="h"/>
    <w:basedOn w:val="a"/>
    <w:link w:val="a5"/>
    <w:rsid w:val="003457E3"/>
    <w:pPr>
      <w:tabs>
        <w:tab w:val="center" w:pos="4677"/>
        <w:tab w:val="right" w:pos="9355"/>
      </w:tabs>
    </w:pPr>
  </w:style>
  <w:style w:type="paragraph" w:styleId="a6">
    <w:name w:val="footer"/>
    <w:basedOn w:val="a"/>
    <w:rsid w:val="003457E3"/>
    <w:pPr>
      <w:tabs>
        <w:tab w:val="center" w:pos="4677"/>
        <w:tab w:val="right" w:pos="9355"/>
      </w:tabs>
    </w:pPr>
  </w:style>
  <w:style w:type="paragraph" w:styleId="a7">
    <w:name w:val="Title"/>
    <w:basedOn w:val="a"/>
    <w:qFormat/>
    <w:rsid w:val="003457E3"/>
    <w:pPr>
      <w:jc w:val="center"/>
    </w:pPr>
    <w:rPr>
      <w:rFonts w:ascii="Arial" w:hAnsi="Arial" w:cs="Arial"/>
      <w:b/>
      <w:bCs/>
      <w:lang w:eastAsia="ru-RU"/>
    </w:rPr>
  </w:style>
  <w:style w:type="paragraph" w:customStyle="1" w:styleId="CharCharCharCharCharCharCharCharCharCharCharCharCharCharCharCharCharChar">
    <w:name w:val="Знак Знак Char Char Знак Знак Char Char Знак Знак Char Char Знак Знак Char Char Знак Знак Char Char Char Char Знак Знак Char Char Знак Знак Char Char Знак Знак Char Char"/>
    <w:basedOn w:val="a"/>
    <w:rsid w:val="003457E3"/>
    <w:pPr>
      <w:spacing w:after="160" w:line="240" w:lineRule="exact"/>
    </w:pPr>
    <w:rPr>
      <w:rFonts w:ascii="Verdana" w:hAnsi="Verdana" w:cs="Verdana"/>
      <w:sz w:val="20"/>
      <w:szCs w:val="20"/>
    </w:rPr>
  </w:style>
  <w:style w:type="paragraph" w:styleId="a8">
    <w:name w:val="Body Text Indent"/>
    <w:basedOn w:val="a"/>
    <w:rsid w:val="003E1FF1"/>
    <w:pPr>
      <w:spacing w:after="120"/>
      <w:ind w:left="283"/>
    </w:pPr>
  </w:style>
  <w:style w:type="table" w:styleId="a9">
    <w:name w:val="Table Grid"/>
    <w:basedOn w:val="a1"/>
    <w:uiPriority w:val="59"/>
    <w:rsid w:val="003E1FF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CharCharCharCharCharCharCharCharCharCharChar">
    <w:name w:val="Char Char Знак Знак Char Char Знак Знак Char Char Знак Знак Char Char Знак Знак Char Char Знак Знак Char Char"/>
    <w:basedOn w:val="a"/>
    <w:rsid w:val="003E1FF1"/>
    <w:pPr>
      <w:spacing w:after="160" w:line="240" w:lineRule="exact"/>
    </w:pPr>
    <w:rPr>
      <w:rFonts w:ascii="Verdana" w:hAnsi="Verdana" w:cs="Verdana"/>
      <w:sz w:val="20"/>
      <w:szCs w:val="20"/>
    </w:rPr>
  </w:style>
  <w:style w:type="paragraph" w:styleId="aa">
    <w:name w:val="Balloon Text"/>
    <w:basedOn w:val="a"/>
    <w:semiHidden/>
    <w:rsid w:val="004F0C8B"/>
    <w:rPr>
      <w:rFonts w:ascii="Tahoma" w:hAnsi="Tahoma" w:cs="Tahoma"/>
      <w:sz w:val="16"/>
      <w:szCs w:val="16"/>
    </w:rPr>
  </w:style>
  <w:style w:type="paragraph" w:customStyle="1" w:styleId="51">
    <w:name w:val="5.1"/>
    <w:basedOn w:val="a"/>
    <w:rsid w:val="00F83FE8"/>
    <w:pPr>
      <w:overflowPunct w:val="0"/>
      <w:autoSpaceDE w:val="0"/>
      <w:autoSpaceDN w:val="0"/>
      <w:adjustRightInd w:val="0"/>
      <w:ind w:left="720" w:hanging="720"/>
      <w:textAlignment w:val="baseline"/>
    </w:pPr>
    <w:rPr>
      <w:rFonts w:ascii="Helvetica" w:hAnsi="Helvetica"/>
      <w:b/>
      <w:sz w:val="20"/>
      <w:szCs w:val="20"/>
      <w:lang w:val="en-GB"/>
    </w:rPr>
  </w:style>
  <w:style w:type="character" w:customStyle="1" w:styleId="ab">
    <w:name w:val="a"/>
    <w:rsid w:val="00F83FE8"/>
    <w:rPr>
      <w:rFonts w:ascii="Times New Roman" w:hAnsi="Times New Roman" w:hint="default"/>
      <w:color w:val="008000"/>
      <w:u w:val="single"/>
    </w:rPr>
  </w:style>
  <w:style w:type="character" w:styleId="ac">
    <w:name w:val="Hyperlink"/>
    <w:rsid w:val="00053933"/>
    <w:rPr>
      <w:color w:val="0000FF"/>
      <w:u w:val="single"/>
    </w:rPr>
  </w:style>
  <w:style w:type="paragraph" w:customStyle="1" w:styleId="10">
    <w:name w:val="1."/>
    <w:basedOn w:val="a"/>
    <w:rsid w:val="00053933"/>
    <w:pPr>
      <w:overflowPunct w:val="0"/>
      <w:autoSpaceDE w:val="0"/>
      <w:autoSpaceDN w:val="0"/>
      <w:adjustRightInd w:val="0"/>
      <w:spacing w:line="240" w:lineRule="atLeast"/>
      <w:ind w:left="720" w:hanging="720"/>
      <w:jc w:val="both"/>
      <w:textAlignment w:val="baseline"/>
    </w:pPr>
    <w:rPr>
      <w:rFonts w:ascii="Helv" w:hAnsi="Helv"/>
      <w:sz w:val="20"/>
      <w:szCs w:val="20"/>
      <w:lang w:val="en-GB"/>
    </w:rPr>
  </w:style>
  <w:style w:type="character" w:customStyle="1" w:styleId="a5">
    <w:name w:val="Верхний колонтитул Знак"/>
    <w:aliases w:val="h Знак"/>
    <w:link w:val="a4"/>
    <w:rsid w:val="002E4458"/>
    <w:rPr>
      <w:sz w:val="24"/>
      <w:szCs w:val="24"/>
      <w:lang w:val="en-US" w:eastAsia="en-US"/>
    </w:rPr>
  </w:style>
  <w:style w:type="paragraph" w:styleId="ad">
    <w:name w:val="List Paragraph"/>
    <w:basedOn w:val="a"/>
    <w:uiPriority w:val="34"/>
    <w:qFormat/>
    <w:rsid w:val="00192183"/>
    <w:pPr>
      <w:ind w:left="720"/>
      <w:contextualSpacing/>
    </w:pPr>
  </w:style>
</w:styles>
</file>

<file path=word/webSettings.xml><?xml version="1.0" encoding="utf-8"?>
<w:webSettings xmlns:r="http://schemas.openxmlformats.org/officeDocument/2006/relationships" xmlns:w="http://schemas.openxmlformats.org/wordprocessingml/2006/main">
  <w:divs>
    <w:div w:id="767428396">
      <w:bodyDiv w:val="1"/>
      <w:marLeft w:val="0"/>
      <w:marRight w:val="0"/>
      <w:marTop w:val="0"/>
      <w:marBottom w:val="0"/>
      <w:divBdr>
        <w:top w:val="none" w:sz="0" w:space="0" w:color="auto"/>
        <w:left w:val="none" w:sz="0" w:space="0" w:color="auto"/>
        <w:bottom w:val="none" w:sz="0" w:space="0" w:color="auto"/>
        <w:right w:val="none" w:sz="0" w:space="0" w:color="auto"/>
      </w:divBdr>
    </w:div>
    <w:div w:id="21069942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156</TotalTime>
  <Pages>4</Pages>
  <Words>1612</Words>
  <Characters>9191</Characters>
  <Application>Microsoft Office Word</Application>
  <DocSecurity>0</DocSecurity>
  <Lines>76</Lines>
  <Paragraphs>21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ФОРМА:</vt:lpstr>
      <vt:lpstr>ФОРМА:</vt:lpstr>
    </vt:vector>
  </TitlesOfParts>
  <Company>TNK-BP</Company>
  <LinksUpToDate>false</LinksUpToDate>
  <CharactersWithSpaces>10782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ФОРМА:</dc:title>
  <dc:creator>Full Name</dc:creator>
  <cp:lastModifiedBy>Sytnik_AD</cp:lastModifiedBy>
  <cp:revision>105</cp:revision>
  <cp:lastPrinted>2012-07-24T16:45:00Z</cp:lastPrinted>
  <dcterms:created xsi:type="dcterms:W3CDTF">2014-12-09T05:41:00Z</dcterms:created>
  <dcterms:modified xsi:type="dcterms:W3CDTF">2017-11-23T08:19:00Z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AP_RSD_GUID">
    <vt:lpwstr>L7W{ap0VEs7X00002X16IW</vt:lpwstr>
  </property>
</Properties>
</file>